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Pr="00651153">
        <w:rPr>
          <w:b/>
          <w:sz w:val="28"/>
          <w:szCs w:val="28"/>
        </w:rPr>
        <w:br/>
      </w:r>
      <w:r w:rsidR="00844BDC" w:rsidRPr="00651153">
        <w:rPr>
          <w:b/>
          <w:sz w:val="28"/>
          <w:szCs w:val="28"/>
        </w:rPr>
        <w:t xml:space="preserve"> на энергоустановках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DE7FF9">
        <w:rPr>
          <w:b/>
          <w:sz w:val="28"/>
          <w:szCs w:val="28"/>
        </w:rPr>
        <w:t>9</w:t>
      </w:r>
      <w:r w:rsidR="00934FC7" w:rsidRPr="00651153">
        <w:rPr>
          <w:b/>
          <w:sz w:val="28"/>
          <w:szCs w:val="28"/>
        </w:rPr>
        <w:t xml:space="preserve"> месяц</w:t>
      </w:r>
      <w:r w:rsidR="006E647F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 xml:space="preserve">20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B01732">
      <w:pPr>
        <w:pStyle w:val="ae"/>
        <w:numPr>
          <w:ilvl w:val="0"/>
          <w:numId w:val="4"/>
        </w:numPr>
        <w:suppressAutoHyphens/>
        <w:spacing w:before="240" w:line="440" w:lineRule="exact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произошедших </w:t>
      </w:r>
      <w:r w:rsidR="00B01732">
        <w:rPr>
          <w:sz w:val="28"/>
          <w:szCs w:val="28"/>
        </w:rPr>
        <w:br/>
      </w:r>
      <w:r w:rsidRPr="00651153">
        <w:rPr>
          <w:sz w:val="28"/>
          <w:szCs w:val="28"/>
        </w:rPr>
        <w:t>в поднадзорных Ростехнадзору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84494A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года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4676C6">
        <w:rPr>
          <w:sz w:val="28"/>
          <w:szCs w:val="28"/>
        </w:rPr>
        <w:t>2</w:t>
      </w:r>
      <w:r w:rsidR="00DE7FF9">
        <w:rPr>
          <w:sz w:val="28"/>
          <w:szCs w:val="28"/>
        </w:rPr>
        <w:t>7</w:t>
      </w:r>
      <w:r w:rsidR="006A2B4E"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DE7FF9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DE7FF9">
        <w:rPr>
          <w:sz w:val="28"/>
          <w:szCs w:val="28"/>
        </w:rPr>
        <w:t>31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DE7FF9">
        <w:rPr>
          <w:sz w:val="28"/>
          <w:szCs w:val="28"/>
        </w:rPr>
        <w:t>й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201</w:t>
      </w:r>
      <w:r w:rsidR="0084494A">
        <w:rPr>
          <w:sz w:val="28"/>
          <w:szCs w:val="28"/>
        </w:rPr>
        <w:t>9</w:t>
      </w:r>
      <w:r w:rsidRPr="00651153">
        <w:rPr>
          <w:sz w:val="28"/>
          <w:szCs w:val="28"/>
        </w:rPr>
        <w:t xml:space="preserve"> году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9F6954">
        <w:rPr>
          <w:sz w:val="28"/>
          <w:szCs w:val="28"/>
        </w:rPr>
        <w:t>33</w:t>
      </w:r>
      <w:r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4676C6">
        <w:rPr>
          <w:sz w:val="28"/>
          <w:szCs w:val="28"/>
        </w:rPr>
        <w:t>я</w:t>
      </w:r>
      <w:r w:rsidR="00543FAF">
        <w:rPr>
          <w:sz w:val="28"/>
          <w:szCs w:val="28"/>
        </w:rPr>
        <w:t xml:space="preserve"> (</w:t>
      </w:r>
      <w:r w:rsidR="009F6954">
        <w:rPr>
          <w:sz w:val="28"/>
          <w:szCs w:val="28"/>
        </w:rPr>
        <w:t>34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190832" w:rsidRDefault="00190832" w:rsidP="00190832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 w:rsidRPr="004676C6">
        <w:rPr>
          <w:noProof/>
          <w:sz w:val="32"/>
        </w:rPr>
        <w:drawing>
          <wp:inline distT="0" distB="0" distL="0" distR="0" wp14:anchorId="091B7533" wp14:editId="7D6BE4EA">
            <wp:extent cx="6374921" cy="3183147"/>
            <wp:effectExtent l="0" t="0" r="26035" b="177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9F76C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9F76CD" w:rsidRPr="00651153">
        <w:rPr>
          <w:sz w:val="28"/>
          <w:szCs w:val="28"/>
        </w:rPr>
        <w:t>произошл</w:t>
      </w:r>
      <w:r w:rsidR="009F76CD">
        <w:rPr>
          <w:sz w:val="28"/>
          <w:szCs w:val="28"/>
        </w:rPr>
        <w:t>о 1</w:t>
      </w:r>
      <w:r w:rsidR="009F6954">
        <w:rPr>
          <w:sz w:val="28"/>
          <w:szCs w:val="28"/>
        </w:rPr>
        <w:t>4</w:t>
      </w:r>
      <w:r w:rsidR="009F76CD">
        <w:rPr>
          <w:sz w:val="28"/>
          <w:szCs w:val="28"/>
        </w:rPr>
        <w:t xml:space="preserve"> </w:t>
      </w:r>
      <w:r w:rsidR="009F76CD" w:rsidRPr="00651153">
        <w:rPr>
          <w:sz w:val="28"/>
          <w:szCs w:val="28"/>
        </w:rPr>
        <w:t>несчастны</w:t>
      </w:r>
      <w:r w:rsidR="009F76CD">
        <w:rPr>
          <w:sz w:val="28"/>
          <w:szCs w:val="28"/>
        </w:rPr>
        <w:t>х</w:t>
      </w:r>
      <w:r w:rsidR="009F76CD" w:rsidRPr="00651153">
        <w:rPr>
          <w:sz w:val="28"/>
          <w:szCs w:val="28"/>
        </w:rPr>
        <w:t xml:space="preserve"> случа</w:t>
      </w:r>
      <w:r w:rsidR="009F76CD">
        <w:rPr>
          <w:sz w:val="28"/>
          <w:szCs w:val="28"/>
        </w:rPr>
        <w:t>ев</w:t>
      </w:r>
      <w:r w:rsidR="009F76CD" w:rsidRPr="00651153">
        <w:rPr>
          <w:sz w:val="28"/>
          <w:szCs w:val="28"/>
        </w:rPr>
        <w:t xml:space="preserve"> </w:t>
      </w:r>
      <w:r w:rsidR="004A5680">
        <w:rPr>
          <w:sz w:val="28"/>
          <w:szCs w:val="28"/>
        </w:rPr>
        <w:br/>
      </w:r>
      <w:r w:rsidR="009F76CD" w:rsidRPr="00651153">
        <w:rPr>
          <w:sz w:val="28"/>
          <w:szCs w:val="28"/>
        </w:rPr>
        <w:t>со смертельным исходом</w:t>
      </w:r>
      <w:r w:rsidR="009F76CD">
        <w:rPr>
          <w:sz w:val="28"/>
          <w:szCs w:val="28"/>
        </w:rPr>
        <w:t>,</w:t>
      </w:r>
      <w:r w:rsidR="009F76CD" w:rsidRPr="00651153">
        <w:rPr>
          <w:sz w:val="28"/>
          <w:szCs w:val="28"/>
        </w:rPr>
        <w:t xml:space="preserve">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9F76CD">
        <w:rPr>
          <w:sz w:val="28"/>
          <w:szCs w:val="28"/>
        </w:rPr>
        <w:t>–</w:t>
      </w:r>
      <w:r w:rsidR="00190832">
        <w:rPr>
          <w:sz w:val="28"/>
          <w:szCs w:val="28"/>
        </w:rPr>
        <w:t xml:space="preserve"> </w:t>
      </w:r>
      <w:r w:rsidR="004676C6">
        <w:rPr>
          <w:sz w:val="28"/>
          <w:szCs w:val="28"/>
        </w:rPr>
        <w:t>1</w:t>
      </w:r>
      <w:r w:rsidR="009F6954">
        <w:rPr>
          <w:sz w:val="28"/>
          <w:szCs w:val="28"/>
        </w:rPr>
        <w:t xml:space="preserve">2. </w:t>
      </w:r>
      <w:r w:rsidR="009F6954">
        <w:rPr>
          <w:sz w:val="28"/>
          <w:szCs w:val="28"/>
        </w:rPr>
        <w:br/>
        <w:t>На теплогенерирующих установка</w:t>
      </w:r>
      <w:r w:rsidR="005F1CDA">
        <w:rPr>
          <w:sz w:val="28"/>
          <w:szCs w:val="28"/>
        </w:rPr>
        <w:t>х произошёл 1 несчастный случай</w:t>
      </w:r>
      <w:r w:rsidRPr="00651153">
        <w:rPr>
          <w:sz w:val="28"/>
          <w:szCs w:val="28"/>
        </w:rPr>
        <w:t xml:space="preserve"> 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>
            <wp:extent cx="5334000" cy="284797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651153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http://www.gosnadzor.ru/energy/energy/lessons/</w:t>
      </w:r>
      <w:r w:rsidR="0012184B" w:rsidRPr="00651153">
        <w:rPr>
          <w:sz w:val="28"/>
          <w:szCs w:val="28"/>
        </w:rPr>
        <w:t>.</w:t>
      </w:r>
    </w:p>
    <w:p w:rsidR="00B408A7" w:rsidRDefault="00F52B44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72644A">
        <w:rPr>
          <w:sz w:val="28"/>
          <w:szCs w:val="28"/>
        </w:rPr>
        <w:t xml:space="preserve">В </w:t>
      </w:r>
      <w:r w:rsidR="00104635" w:rsidRPr="0072644A">
        <w:rPr>
          <w:sz w:val="28"/>
          <w:szCs w:val="28"/>
        </w:rPr>
        <w:t>январе-</w:t>
      </w:r>
      <w:r w:rsidR="0072644A" w:rsidRPr="0072644A">
        <w:rPr>
          <w:sz w:val="28"/>
          <w:szCs w:val="28"/>
        </w:rPr>
        <w:t>сентябре</w:t>
      </w:r>
      <w:r w:rsidR="00104635" w:rsidRPr="0072644A">
        <w:rPr>
          <w:sz w:val="28"/>
          <w:szCs w:val="28"/>
        </w:rPr>
        <w:t xml:space="preserve"> </w:t>
      </w:r>
      <w:r w:rsidRPr="0072644A">
        <w:rPr>
          <w:sz w:val="28"/>
          <w:szCs w:val="28"/>
        </w:rPr>
        <w:t>2020 год</w:t>
      </w:r>
      <w:r w:rsidR="00104635" w:rsidRPr="0072644A">
        <w:rPr>
          <w:sz w:val="28"/>
          <w:szCs w:val="28"/>
        </w:rPr>
        <w:t>а</w:t>
      </w:r>
      <w:r w:rsidRPr="0072644A">
        <w:rPr>
          <w:sz w:val="28"/>
          <w:szCs w:val="28"/>
        </w:rPr>
        <w:t xml:space="preserve"> </w:t>
      </w:r>
      <w:r w:rsidR="002A4AC6" w:rsidRPr="0072644A">
        <w:rPr>
          <w:sz w:val="28"/>
          <w:szCs w:val="28"/>
        </w:rPr>
        <w:t xml:space="preserve">наибольшее количество несчастных случаев </w:t>
      </w:r>
      <w:r w:rsidR="002A4AC6" w:rsidRPr="0072644A">
        <w:rPr>
          <w:sz w:val="28"/>
          <w:szCs w:val="28"/>
        </w:rPr>
        <w:br/>
      </w:r>
      <w:r w:rsidR="00044581" w:rsidRPr="0072644A">
        <w:rPr>
          <w:sz w:val="28"/>
          <w:szCs w:val="28"/>
        </w:rPr>
        <w:t xml:space="preserve">со смертельным исходом произошло в организациях, поднадзорных </w:t>
      </w:r>
      <w:r w:rsidR="00E16097" w:rsidRPr="0072644A">
        <w:rPr>
          <w:sz w:val="28"/>
          <w:szCs w:val="28"/>
        </w:rPr>
        <w:br/>
      </w:r>
      <w:r w:rsidR="00543FAF" w:rsidRPr="0072644A">
        <w:rPr>
          <w:sz w:val="28"/>
          <w:szCs w:val="28"/>
        </w:rPr>
        <w:t>Северо-Западному</w:t>
      </w:r>
      <w:r w:rsidR="0072644A" w:rsidRPr="0072644A">
        <w:rPr>
          <w:sz w:val="28"/>
          <w:szCs w:val="28"/>
        </w:rPr>
        <w:t xml:space="preserve"> и</w:t>
      </w:r>
      <w:r w:rsidR="00044581" w:rsidRPr="0072644A">
        <w:rPr>
          <w:sz w:val="28"/>
          <w:szCs w:val="28"/>
        </w:rPr>
        <w:t xml:space="preserve"> </w:t>
      </w:r>
      <w:r w:rsidR="0072644A" w:rsidRPr="0072644A">
        <w:rPr>
          <w:sz w:val="28"/>
          <w:szCs w:val="28"/>
        </w:rPr>
        <w:t>Западно-Уральскому управлениям Ростехнадзора</w:t>
      </w:r>
      <w:r w:rsidR="0072644A" w:rsidRPr="0072644A">
        <w:rPr>
          <w:sz w:val="28"/>
          <w:szCs w:val="28"/>
        </w:rPr>
        <w:br/>
      </w:r>
      <w:r w:rsidR="00FB4219" w:rsidRPr="0072644A">
        <w:rPr>
          <w:sz w:val="28"/>
          <w:szCs w:val="28"/>
        </w:rPr>
        <w:t>(</w:t>
      </w:r>
      <w:r w:rsidR="0072644A" w:rsidRPr="0072644A">
        <w:rPr>
          <w:sz w:val="28"/>
          <w:szCs w:val="28"/>
        </w:rPr>
        <w:t xml:space="preserve">по </w:t>
      </w:r>
      <w:r w:rsidR="00FB4219" w:rsidRPr="0072644A">
        <w:rPr>
          <w:sz w:val="28"/>
          <w:szCs w:val="28"/>
        </w:rPr>
        <w:t>4 несчастных случая)</w:t>
      </w:r>
      <w:r w:rsidR="00D9777F" w:rsidRPr="0072644A">
        <w:rPr>
          <w:sz w:val="28"/>
          <w:szCs w:val="28"/>
        </w:rPr>
        <w:t xml:space="preserve">, </w:t>
      </w:r>
      <w:r w:rsidR="0072644A" w:rsidRPr="0072644A">
        <w:rPr>
          <w:sz w:val="28"/>
          <w:szCs w:val="28"/>
        </w:rPr>
        <w:t>а также</w:t>
      </w:r>
      <w:r w:rsidR="008C62FB" w:rsidRPr="0072644A">
        <w:rPr>
          <w:sz w:val="28"/>
          <w:szCs w:val="28"/>
        </w:rPr>
        <w:t xml:space="preserve"> </w:t>
      </w:r>
      <w:r w:rsidR="00543FAF" w:rsidRPr="0072644A">
        <w:rPr>
          <w:sz w:val="28"/>
          <w:szCs w:val="28"/>
        </w:rPr>
        <w:t>Уральскому</w:t>
      </w:r>
      <w:r w:rsidR="008C62FB" w:rsidRPr="0072644A">
        <w:rPr>
          <w:sz w:val="28"/>
          <w:szCs w:val="28"/>
        </w:rPr>
        <w:t xml:space="preserve"> </w:t>
      </w:r>
      <w:r w:rsidR="0072644A" w:rsidRPr="0072644A">
        <w:rPr>
          <w:sz w:val="28"/>
          <w:szCs w:val="28"/>
        </w:rPr>
        <w:t xml:space="preserve">и Верхне-Донскому </w:t>
      </w:r>
      <w:r w:rsidR="0072644A" w:rsidRPr="0072644A">
        <w:rPr>
          <w:sz w:val="28"/>
          <w:szCs w:val="28"/>
        </w:rPr>
        <w:br/>
      </w:r>
      <w:r w:rsidR="00FB4219" w:rsidRPr="0072644A">
        <w:rPr>
          <w:sz w:val="28"/>
          <w:szCs w:val="28"/>
        </w:rPr>
        <w:t>(</w:t>
      </w:r>
      <w:r w:rsidR="00D9777F" w:rsidRPr="0072644A">
        <w:rPr>
          <w:sz w:val="28"/>
          <w:szCs w:val="28"/>
        </w:rPr>
        <w:t xml:space="preserve">по </w:t>
      </w:r>
      <w:r w:rsidR="003A4768" w:rsidRPr="0072644A">
        <w:rPr>
          <w:sz w:val="28"/>
          <w:szCs w:val="28"/>
        </w:rPr>
        <w:t>3</w:t>
      </w:r>
      <w:r w:rsidR="00FB4219" w:rsidRPr="0072644A">
        <w:rPr>
          <w:sz w:val="28"/>
          <w:szCs w:val="28"/>
        </w:rPr>
        <w:t xml:space="preserve"> несчастных случая) </w:t>
      </w:r>
      <w:r w:rsidR="002D04A1" w:rsidRPr="0072644A">
        <w:rPr>
          <w:sz w:val="28"/>
          <w:szCs w:val="28"/>
        </w:rPr>
        <w:t xml:space="preserve">(рис. </w:t>
      </w:r>
      <w:r w:rsidR="00834FB9" w:rsidRPr="0072644A">
        <w:rPr>
          <w:sz w:val="28"/>
          <w:szCs w:val="28"/>
        </w:rPr>
        <w:t>3</w:t>
      </w:r>
      <w:r w:rsidR="002D04A1" w:rsidRPr="0072644A">
        <w:rPr>
          <w:sz w:val="28"/>
          <w:szCs w:val="28"/>
        </w:rPr>
        <w:t>)</w:t>
      </w:r>
      <w:r w:rsidR="00044581" w:rsidRPr="0072644A">
        <w:rPr>
          <w:sz w:val="28"/>
          <w:szCs w:val="28"/>
        </w:rPr>
        <w:t>.</w:t>
      </w:r>
    </w:p>
    <w:p w:rsidR="00044581" w:rsidRDefault="0084494A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72644A">
        <w:rPr>
          <w:noProof/>
          <w:shd w:val="clear" w:color="auto" w:fill="FFFFFF" w:themeFill="background1"/>
        </w:rPr>
        <w:drawing>
          <wp:inline distT="0" distB="0" distL="0" distR="0" wp14:anchorId="7A5F5E07" wp14:editId="37A72718">
            <wp:extent cx="605790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651153" w:rsidRDefault="00BB765D" w:rsidP="00BB765D">
      <w:pPr>
        <w:ind w:right="-286" w:firstLine="0"/>
        <w:jc w:val="center"/>
      </w:pPr>
    </w:p>
    <w:p w:rsidR="0012184B" w:rsidRPr="00651153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651153">
        <w:rPr>
          <w:sz w:val="28"/>
          <w:szCs w:val="28"/>
        </w:rPr>
        <w:t>Обстоятельства несчастн</w:t>
      </w:r>
      <w:r w:rsidR="0086530F" w:rsidRPr="00651153">
        <w:rPr>
          <w:sz w:val="28"/>
          <w:szCs w:val="28"/>
        </w:rPr>
        <w:t xml:space="preserve">ых случаев </w:t>
      </w:r>
      <w:r w:rsidR="006E7429" w:rsidRPr="00651153">
        <w:rPr>
          <w:sz w:val="28"/>
          <w:szCs w:val="28"/>
        </w:rPr>
        <w:t>со смертельным исходом,</w:t>
      </w:r>
      <w:r w:rsidR="001E5B9F" w:rsidRPr="00651153">
        <w:rPr>
          <w:sz w:val="28"/>
          <w:szCs w:val="28"/>
        </w:rPr>
        <w:t xml:space="preserve"> произошедших за последний меся</w:t>
      </w:r>
      <w:r w:rsidR="0012184B" w:rsidRPr="00651153">
        <w:rPr>
          <w:sz w:val="28"/>
          <w:szCs w:val="28"/>
        </w:rPr>
        <w:t>ц</w:t>
      </w:r>
    </w:p>
    <w:p w:rsidR="00B408A7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F52B44" w:rsidRDefault="00834FB9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 xml:space="preserve">За </w:t>
      </w:r>
      <w:r w:rsidR="00AB0198">
        <w:rPr>
          <w:sz w:val="28"/>
          <w:szCs w:val="28"/>
        </w:rPr>
        <w:t>сентябрь</w:t>
      </w:r>
      <w:r w:rsidRPr="00F52B44">
        <w:rPr>
          <w:sz w:val="28"/>
          <w:szCs w:val="28"/>
        </w:rPr>
        <w:t xml:space="preserve"> 20</w:t>
      </w:r>
      <w:r w:rsidR="000D3AD8" w:rsidRPr="00F52B44">
        <w:rPr>
          <w:sz w:val="28"/>
          <w:szCs w:val="28"/>
        </w:rPr>
        <w:t>20</w:t>
      </w:r>
      <w:r w:rsidRPr="00F52B44">
        <w:rPr>
          <w:sz w:val="28"/>
          <w:szCs w:val="28"/>
        </w:rPr>
        <w:t xml:space="preserve"> г.</w:t>
      </w:r>
      <w:r w:rsidR="00D92267" w:rsidRPr="00F52B44">
        <w:rPr>
          <w:sz w:val="28"/>
          <w:szCs w:val="28"/>
        </w:rPr>
        <w:t xml:space="preserve"> </w:t>
      </w:r>
      <w:r w:rsidR="00B53C8B">
        <w:rPr>
          <w:sz w:val="28"/>
          <w:szCs w:val="28"/>
        </w:rPr>
        <w:t>зарегистрировано</w:t>
      </w:r>
      <w:r w:rsidR="00D92267" w:rsidRPr="00F52B44">
        <w:rPr>
          <w:sz w:val="28"/>
          <w:szCs w:val="28"/>
        </w:rPr>
        <w:t xml:space="preserve"> </w:t>
      </w:r>
      <w:r w:rsidR="00AC40A4">
        <w:rPr>
          <w:sz w:val="28"/>
          <w:szCs w:val="28"/>
        </w:rPr>
        <w:t>3</w:t>
      </w:r>
      <w:r w:rsidR="000D3AD8" w:rsidRPr="00F52B44">
        <w:rPr>
          <w:sz w:val="28"/>
          <w:szCs w:val="28"/>
        </w:rPr>
        <w:t xml:space="preserve"> несчастны</w:t>
      </w:r>
      <w:r w:rsidR="00AF4529">
        <w:rPr>
          <w:sz w:val="28"/>
          <w:szCs w:val="28"/>
        </w:rPr>
        <w:t>х</w:t>
      </w:r>
      <w:r w:rsidR="000D3AD8" w:rsidRPr="00F52B44">
        <w:rPr>
          <w:sz w:val="28"/>
          <w:szCs w:val="28"/>
        </w:rPr>
        <w:t xml:space="preserve"> </w:t>
      </w:r>
      <w:r w:rsidR="00D92267" w:rsidRPr="00F52B44">
        <w:rPr>
          <w:sz w:val="28"/>
          <w:szCs w:val="28"/>
        </w:rPr>
        <w:t>случ</w:t>
      </w:r>
      <w:r w:rsidR="00FB4219">
        <w:rPr>
          <w:sz w:val="28"/>
          <w:szCs w:val="28"/>
        </w:rPr>
        <w:t>а</w:t>
      </w:r>
      <w:r w:rsidR="00AC40A4">
        <w:rPr>
          <w:sz w:val="28"/>
          <w:szCs w:val="28"/>
        </w:rPr>
        <w:t>я</w:t>
      </w:r>
      <w:r w:rsidR="00CA5072" w:rsidRPr="00F52B44">
        <w:rPr>
          <w:sz w:val="28"/>
          <w:szCs w:val="28"/>
        </w:rPr>
        <w:t>.</w:t>
      </w:r>
    </w:p>
    <w:p w:rsidR="00C01443" w:rsidRPr="00F52B44" w:rsidRDefault="002577E7" w:rsidP="00C0144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2.1</w:t>
      </w:r>
      <w:r w:rsidRPr="00F52B44">
        <w:rPr>
          <w:sz w:val="28"/>
          <w:szCs w:val="28"/>
        </w:rPr>
        <w:t xml:space="preserve"> </w:t>
      </w:r>
      <w:r w:rsidR="0012048A" w:rsidRPr="00F52B44">
        <w:rPr>
          <w:sz w:val="28"/>
          <w:szCs w:val="28"/>
        </w:rPr>
        <w:t>Несчастный случай со смертельным исходом произошёл</w:t>
      </w:r>
      <w:r w:rsidR="006D62A3" w:rsidRPr="00F52B44">
        <w:rPr>
          <w:sz w:val="28"/>
          <w:szCs w:val="28"/>
        </w:rPr>
        <w:t xml:space="preserve"> </w:t>
      </w:r>
      <w:r w:rsidR="00AC40A4">
        <w:rPr>
          <w:sz w:val="28"/>
          <w:szCs w:val="28"/>
        </w:rPr>
        <w:t xml:space="preserve">1 </w:t>
      </w:r>
      <w:r w:rsidR="006E66B4">
        <w:rPr>
          <w:sz w:val="28"/>
          <w:szCs w:val="28"/>
        </w:rPr>
        <w:t>сентября</w:t>
      </w:r>
      <w:r w:rsidR="003314A3" w:rsidRPr="00F52B44">
        <w:rPr>
          <w:sz w:val="28"/>
          <w:szCs w:val="28"/>
        </w:rPr>
        <w:t xml:space="preserve"> </w:t>
      </w:r>
      <w:r w:rsidR="00651153" w:rsidRPr="00F52B44">
        <w:rPr>
          <w:sz w:val="28"/>
          <w:szCs w:val="28"/>
        </w:rPr>
        <w:br/>
      </w:r>
      <w:r w:rsidR="00502B79" w:rsidRPr="00F52B44">
        <w:rPr>
          <w:sz w:val="28"/>
          <w:szCs w:val="28"/>
        </w:rPr>
        <w:t xml:space="preserve">в </w:t>
      </w:r>
      <w:r w:rsidR="006E66B4" w:rsidRPr="006E66B4">
        <w:rPr>
          <w:sz w:val="28"/>
          <w:szCs w:val="28"/>
        </w:rPr>
        <w:t xml:space="preserve">ООО </w:t>
      </w:r>
      <w:r w:rsidR="004F0E01">
        <w:rPr>
          <w:sz w:val="28"/>
          <w:szCs w:val="28"/>
        </w:rPr>
        <w:t>«</w:t>
      </w:r>
      <w:r w:rsidR="006E66B4" w:rsidRPr="006E66B4">
        <w:rPr>
          <w:sz w:val="28"/>
          <w:szCs w:val="28"/>
        </w:rPr>
        <w:t xml:space="preserve">Производственная Компания </w:t>
      </w:r>
      <w:r w:rsidR="006E66B4">
        <w:rPr>
          <w:sz w:val="28"/>
          <w:szCs w:val="28"/>
        </w:rPr>
        <w:t>«</w:t>
      </w:r>
      <w:r w:rsidR="006E66B4" w:rsidRPr="006E66B4">
        <w:rPr>
          <w:sz w:val="28"/>
          <w:szCs w:val="28"/>
        </w:rPr>
        <w:t>Курскэкспортхлеб</w:t>
      </w:r>
      <w:r w:rsidR="006E66B4">
        <w:rPr>
          <w:sz w:val="28"/>
          <w:szCs w:val="28"/>
        </w:rPr>
        <w:t>»,</w:t>
      </w:r>
      <w:r w:rsidR="004F0E01">
        <w:rPr>
          <w:sz w:val="28"/>
          <w:szCs w:val="28"/>
        </w:rPr>
        <w:t xml:space="preserve"> </w:t>
      </w:r>
      <w:r w:rsidR="006E66B4">
        <w:rPr>
          <w:sz w:val="28"/>
          <w:szCs w:val="28"/>
        </w:rPr>
        <w:t>Курская</w:t>
      </w:r>
      <w:r w:rsidR="00AC40A4">
        <w:rPr>
          <w:sz w:val="28"/>
          <w:szCs w:val="28"/>
        </w:rPr>
        <w:t xml:space="preserve"> область</w:t>
      </w:r>
      <w:r w:rsidR="006D62A3" w:rsidRPr="00F52B44">
        <w:rPr>
          <w:sz w:val="28"/>
          <w:szCs w:val="28"/>
        </w:rPr>
        <w:t>.</w:t>
      </w:r>
    </w:p>
    <w:p w:rsidR="00AF4529" w:rsidRDefault="0012048A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6E66B4" w:rsidRPr="006E66B4">
        <w:rPr>
          <w:sz w:val="28"/>
          <w:szCs w:val="28"/>
        </w:rPr>
        <w:t>Слесарь-ремонтник (1990 г.р.) ремонтно-механического участка был обнаружен работником предприятия, приблизительно в 06:50 без признаков жизни в открытом распределительном пункте 0,4 кВ.</w:t>
      </w:r>
      <w:r w:rsidR="006E66B4">
        <w:rPr>
          <w:sz w:val="28"/>
          <w:szCs w:val="28"/>
        </w:rPr>
        <w:t xml:space="preserve"> Согласно медицинскому заключению смерть </w:t>
      </w:r>
      <w:r w:rsidR="004F0E01">
        <w:rPr>
          <w:sz w:val="28"/>
          <w:szCs w:val="28"/>
        </w:rPr>
        <w:t xml:space="preserve">слесаря-ремонтника </w:t>
      </w:r>
      <w:r w:rsidR="006E66B4">
        <w:rPr>
          <w:sz w:val="28"/>
          <w:szCs w:val="28"/>
        </w:rPr>
        <w:t xml:space="preserve">наступила в результате </w:t>
      </w:r>
      <w:r w:rsidR="004F0E01">
        <w:rPr>
          <w:sz w:val="28"/>
          <w:szCs w:val="28"/>
        </w:rPr>
        <w:t>воздействия электрического тока.</w:t>
      </w:r>
    </w:p>
    <w:p w:rsidR="00AF4529" w:rsidRPr="00F52B44" w:rsidRDefault="00AF4529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2.2</w:t>
      </w:r>
      <w:r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Н</w:t>
      </w:r>
      <w:r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E274C8">
        <w:rPr>
          <w:sz w:val="28"/>
          <w:szCs w:val="28"/>
        </w:rPr>
        <w:br/>
      </w:r>
      <w:r w:rsidR="004F1003">
        <w:rPr>
          <w:sz w:val="28"/>
          <w:szCs w:val="28"/>
        </w:rPr>
        <w:t xml:space="preserve">7 сентября в </w:t>
      </w:r>
      <w:r w:rsidR="004F1003" w:rsidRPr="004F1003">
        <w:rPr>
          <w:sz w:val="28"/>
          <w:szCs w:val="28"/>
        </w:rPr>
        <w:t xml:space="preserve">ООО </w:t>
      </w:r>
      <w:r w:rsidR="004F1003">
        <w:rPr>
          <w:sz w:val="28"/>
          <w:szCs w:val="28"/>
        </w:rPr>
        <w:t>«</w:t>
      </w:r>
      <w:r w:rsidR="004F1003" w:rsidRPr="004F1003">
        <w:rPr>
          <w:sz w:val="28"/>
          <w:szCs w:val="28"/>
        </w:rPr>
        <w:t>Порецкагропромэнерго</w:t>
      </w:r>
      <w:r w:rsidR="004F1003">
        <w:rPr>
          <w:sz w:val="28"/>
          <w:szCs w:val="28"/>
        </w:rPr>
        <w:t>»</w:t>
      </w:r>
      <w:r w:rsidR="008F08EC">
        <w:rPr>
          <w:sz w:val="28"/>
          <w:szCs w:val="28"/>
        </w:rPr>
        <w:t xml:space="preserve">, </w:t>
      </w:r>
      <w:r w:rsidR="004F1003" w:rsidRPr="004F1003">
        <w:rPr>
          <w:sz w:val="28"/>
          <w:szCs w:val="28"/>
        </w:rPr>
        <w:t>Чувашская Республика</w:t>
      </w:r>
      <w:r w:rsidR="008F08EC">
        <w:rPr>
          <w:sz w:val="28"/>
          <w:szCs w:val="28"/>
        </w:rPr>
        <w:t>.</w:t>
      </w:r>
    </w:p>
    <w:p w:rsidR="00AF4529" w:rsidRPr="009575A1" w:rsidRDefault="00AF4529" w:rsidP="00282BA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575A1">
        <w:rPr>
          <w:sz w:val="28"/>
          <w:szCs w:val="28"/>
          <w:u w:val="double"/>
        </w:rPr>
        <w:t>Обстоятельства несчастного случая.</w:t>
      </w:r>
      <w:r w:rsidR="008F08EC" w:rsidRPr="008F08EC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Д</w:t>
      </w:r>
      <w:r w:rsidR="004F1003" w:rsidRPr="004F1003">
        <w:rPr>
          <w:sz w:val="28"/>
          <w:szCs w:val="28"/>
        </w:rPr>
        <w:t>ежурн</w:t>
      </w:r>
      <w:r w:rsidR="004F1003">
        <w:rPr>
          <w:sz w:val="28"/>
          <w:szCs w:val="28"/>
        </w:rPr>
        <w:t>ый</w:t>
      </w:r>
      <w:r w:rsidR="004F1003" w:rsidRPr="004F1003">
        <w:rPr>
          <w:sz w:val="28"/>
          <w:szCs w:val="28"/>
        </w:rPr>
        <w:t xml:space="preserve"> электромонт</w:t>
      </w:r>
      <w:r w:rsidR="004F1003">
        <w:rPr>
          <w:sz w:val="28"/>
          <w:szCs w:val="28"/>
        </w:rPr>
        <w:t>ё</w:t>
      </w:r>
      <w:r w:rsidR="004F1003" w:rsidRPr="004F1003">
        <w:rPr>
          <w:sz w:val="28"/>
          <w:szCs w:val="28"/>
        </w:rPr>
        <w:t xml:space="preserve">р аварийно-восстановительной бригады </w:t>
      </w:r>
      <w:r w:rsidR="004F1003">
        <w:rPr>
          <w:sz w:val="28"/>
          <w:szCs w:val="28"/>
        </w:rPr>
        <w:t>(</w:t>
      </w:r>
      <w:r w:rsidR="004F1003" w:rsidRPr="004F1003">
        <w:rPr>
          <w:sz w:val="28"/>
          <w:szCs w:val="28"/>
        </w:rPr>
        <w:t>1956 г.р.</w:t>
      </w:r>
      <w:r w:rsidR="004F1003">
        <w:rPr>
          <w:sz w:val="28"/>
          <w:szCs w:val="28"/>
        </w:rPr>
        <w:t xml:space="preserve">) получил смертельные электротравмы </w:t>
      </w:r>
      <w:r w:rsidR="004F1003">
        <w:rPr>
          <w:sz w:val="28"/>
          <w:szCs w:val="28"/>
        </w:rPr>
        <w:br/>
        <w:t xml:space="preserve">в результате </w:t>
      </w:r>
      <w:r w:rsidR="004F1003" w:rsidRPr="004F1003">
        <w:rPr>
          <w:sz w:val="28"/>
          <w:szCs w:val="28"/>
        </w:rPr>
        <w:t>несанкционированного доступа в РУ-10</w:t>
      </w:r>
      <w:r w:rsidR="004F1003">
        <w:rPr>
          <w:sz w:val="28"/>
          <w:szCs w:val="28"/>
        </w:rPr>
        <w:t xml:space="preserve"> кВ</w:t>
      </w:r>
      <w:r w:rsidR="004F1003" w:rsidRPr="004F1003">
        <w:rPr>
          <w:sz w:val="28"/>
          <w:szCs w:val="28"/>
        </w:rPr>
        <w:t xml:space="preserve"> при невыключенном разъединителе ВЛ-10 </w:t>
      </w:r>
      <w:r w:rsidR="004F1003">
        <w:rPr>
          <w:sz w:val="28"/>
          <w:szCs w:val="28"/>
        </w:rPr>
        <w:t>кВ.</w:t>
      </w:r>
    </w:p>
    <w:p w:rsidR="001D62A8" w:rsidRPr="00F52B44" w:rsidRDefault="001D62A8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F52B44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Групповой н</w:t>
      </w:r>
      <w:r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4F1003">
        <w:rPr>
          <w:sz w:val="28"/>
          <w:szCs w:val="28"/>
        </w:rPr>
        <w:br/>
        <w:t xml:space="preserve">15 сентября </w:t>
      </w:r>
      <w:r w:rsidRPr="00F52B44">
        <w:rPr>
          <w:sz w:val="28"/>
          <w:szCs w:val="28"/>
        </w:rPr>
        <w:t xml:space="preserve">в </w:t>
      </w:r>
      <w:r w:rsidR="004F1003" w:rsidRPr="004F1003">
        <w:rPr>
          <w:sz w:val="28"/>
          <w:szCs w:val="28"/>
        </w:rPr>
        <w:t xml:space="preserve">ООО </w:t>
      </w:r>
      <w:r w:rsidR="004F1003">
        <w:rPr>
          <w:sz w:val="28"/>
          <w:szCs w:val="28"/>
        </w:rPr>
        <w:t>«</w:t>
      </w:r>
      <w:r w:rsidR="004F1003" w:rsidRPr="004F1003">
        <w:rPr>
          <w:sz w:val="28"/>
          <w:szCs w:val="28"/>
        </w:rPr>
        <w:t>Башкирские распределительные электрические сети</w:t>
      </w:r>
      <w:r w:rsidR="004F1003">
        <w:rPr>
          <w:sz w:val="28"/>
          <w:szCs w:val="28"/>
        </w:rPr>
        <w:t>»</w:t>
      </w:r>
      <w:r w:rsidR="00C806E9">
        <w:rPr>
          <w:sz w:val="28"/>
          <w:szCs w:val="28"/>
        </w:rPr>
        <w:br/>
      </w:r>
      <w:r w:rsidR="00203D8B">
        <w:rPr>
          <w:sz w:val="28"/>
          <w:szCs w:val="28"/>
        </w:rPr>
        <w:t>(</w:t>
      </w:r>
      <w:r w:rsidR="00203D8B" w:rsidRPr="004F1003">
        <w:rPr>
          <w:sz w:val="28"/>
          <w:szCs w:val="28"/>
        </w:rPr>
        <w:t>ООО «Башкирэнерго»</w:t>
      </w:r>
      <w:r w:rsidR="00203D8B">
        <w:rPr>
          <w:sz w:val="28"/>
          <w:szCs w:val="28"/>
        </w:rPr>
        <w:t>)</w:t>
      </w:r>
      <w:r w:rsidR="004F1003">
        <w:rPr>
          <w:sz w:val="28"/>
          <w:szCs w:val="28"/>
        </w:rPr>
        <w:t xml:space="preserve">, </w:t>
      </w:r>
      <w:r w:rsidR="004F1003" w:rsidRPr="004F1003">
        <w:rPr>
          <w:sz w:val="28"/>
          <w:szCs w:val="28"/>
        </w:rPr>
        <w:t>Республика Башкортостан</w:t>
      </w:r>
      <w:r w:rsidR="004F1003">
        <w:rPr>
          <w:sz w:val="28"/>
          <w:szCs w:val="28"/>
        </w:rPr>
        <w:t>.</w:t>
      </w:r>
    </w:p>
    <w:p w:rsidR="001D62A8" w:rsidRDefault="001D62A8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="008822ED" w:rsidRPr="008822ED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Н</w:t>
      </w:r>
      <w:r w:rsidR="004F1003" w:rsidRPr="004F1003">
        <w:rPr>
          <w:sz w:val="28"/>
          <w:szCs w:val="28"/>
        </w:rPr>
        <w:t>а</w:t>
      </w:r>
      <w:r w:rsidR="004F1003">
        <w:rPr>
          <w:sz w:val="28"/>
          <w:szCs w:val="28"/>
        </w:rPr>
        <w:t xml:space="preserve"> линейном разъединителе</w:t>
      </w:r>
      <w:r w:rsidR="004F1003" w:rsidRPr="004F1003">
        <w:rPr>
          <w:sz w:val="28"/>
          <w:szCs w:val="28"/>
        </w:rPr>
        <w:t xml:space="preserve"> ЛР-110 кВ НПЗ-Бирск ПС Кондаковка по наряду-допуску проводились ремонтные работы бригадой Бирского РЭС </w:t>
      </w:r>
      <w:r w:rsidR="00203D8B" w:rsidRPr="00203D8B">
        <w:rPr>
          <w:sz w:val="28"/>
          <w:szCs w:val="28"/>
        </w:rPr>
        <w:t>Производственно</w:t>
      </w:r>
      <w:r w:rsidR="00203D8B">
        <w:rPr>
          <w:sz w:val="28"/>
          <w:szCs w:val="28"/>
        </w:rPr>
        <w:t>го</w:t>
      </w:r>
      <w:r w:rsidR="00203D8B" w:rsidRPr="00203D8B">
        <w:rPr>
          <w:sz w:val="28"/>
          <w:szCs w:val="28"/>
        </w:rPr>
        <w:t xml:space="preserve"> отделени</w:t>
      </w:r>
      <w:r w:rsidR="00203D8B">
        <w:rPr>
          <w:sz w:val="28"/>
          <w:szCs w:val="28"/>
        </w:rPr>
        <w:t>я</w:t>
      </w:r>
      <w:r w:rsidR="00203D8B" w:rsidRPr="00203D8B">
        <w:rPr>
          <w:sz w:val="28"/>
          <w:szCs w:val="28"/>
        </w:rPr>
        <w:t xml:space="preserve"> </w:t>
      </w:r>
      <w:r w:rsidR="00203D8B">
        <w:rPr>
          <w:sz w:val="28"/>
          <w:szCs w:val="28"/>
        </w:rPr>
        <w:t>«</w:t>
      </w:r>
      <w:r w:rsidR="00203D8B" w:rsidRPr="00203D8B">
        <w:rPr>
          <w:sz w:val="28"/>
          <w:szCs w:val="28"/>
        </w:rPr>
        <w:t>Центральные электрические сети</w:t>
      </w:r>
      <w:r w:rsidR="00203D8B">
        <w:rPr>
          <w:sz w:val="28"/>
          <w:szCs w:val="28"/>
        </w:rPr>
        <w:t>»</w:t>
      </w:r>
      <w:r w:rsidR="004F1003" w:rsidRPr="004F1003">
        <w:rPr>
          <w:sz w:val="28"/>
          <w:szCs w:val="28"/>
        </w:rPr>
        <w:t xml:space="preserve"> ООО «Башкирэнерго» в составе 4 человек (ответственный руководитель работ</w:t>
      </w:r>
      <w:r w:rsidR="004F1003">
        <w:rPr>
          <w:sz w:val="28"/>
          <w:szCs w:val="28"/>
        </w:rPr>
        <w:t>,</w:t>
      </w:r>
      <w:r w:rsidR="004F1003" w:rsidRPr="004F1003">
        <w:rPr>
          <w:sz w:val="28"/>
          <w:szCs w:val="28"/>
        </w:rPr>
        <w:t xml:space="preserve"> производитель работ</w:t>
      </w:r>
      <w:r w:rsidR="004F1003">
        <w:rPr>
          <w:sz w:val="28"/>
          <w:szCs w:val="28"/>
        </w:rPr>
        <w:t>,</w:t>
      </w:r>
      <w:r w:rsidR="004F1003" w:rsidRPr="004F1003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 xml:space="preserve">2 </w:t>
      </w:r>
      <w:r w:rsidR="004F1003" w:rsidRPr="004F1003">
        <w:rPr>
          <w:sz w:val="28"/>
          <w:szCs w:val="28"/>
        </w:rPr>
        <w:t>член</w:t>
      </w:r>
      <w:r w:rsidR="004F1003">
        <w:rPr>
          <w:sz w:val="28"/>
          <w:szCs w:val="28"/>
        </w:rPr>
        <w:t>а</w:t>
      </w:r>
      <w:r w:rsidR="004F1003" w:rsidRPr="004F1003">
        <w:rPr>
          <w:sz w:val="28"/>
          <w:szCs w:val="28"/>
        </w:rPr>
        <w:t xml:space="preserve"> бригады). После завершения ремонтных работ на объекте </w:t>
      </w:r>
      <w:r w:rsidR="00203D8B">
        <w:rPr>
          <w:sz w:val="28"/>
          <w:szCs w:val="28"/>
        </w:rPr>
        <w:t xml:space="preserve">2 </w:t>
      </w:r>
      <w:r w:rsidR="004F1003" w:rsidRPr="004F1003">
        <w:rPr>
          <w:sz w:val="28"/>
          <w:szCs w:val="28"/>
        </w:rPr>
        <w:t>член</w:t>
      </w:r>
      <w:r w:rsidR="00203D8B">
        <w:rPr>
          <w:sz w:val="28"/>
          <w:szCs w:val="28"/>
        </w:rPr>
        <w:t>а</w:t>
      </w:r>
      <w:r w:rsidR="004F1003" w:rsidRPr="004F1003">
        <w:rPr>
          <w:sz w:val="28"/>
          <w:szCs w:val="28"/>
        </w:rPr>
        <w:t xml:space="preserve"> бригады убыли на бригадном автомобиле группы подстанций на ПС Калинники. В </w:t>
      </w:r>
      <w:r w:rsidR="004F1003">
        <w:rPr>
          <w:sz w:val="28"/>
          <w:szCs w:val="28"/>
        </w:rPr>
        <w:t>16:29 (м</w:t>
      </w:r>
      <w:r w:rsidR="004F1003" w:rsidRPr="004F1003">
        <w:rPr>
          <w:sz w:val="28"/>
          <w:szCs w:val="28"/>
        </w:rPr>
        <w:t>ск</w:t>
      </w:r>
      <w:r w:rsidR="004F1003">
        <w:rPr>
          <w:sz w:val="28"/>
          <w:szCs w:val="28"/>
        </w:rPr>
        <w:t>)</w:t>
      </w:r>
      <w:r w:rsidR="004F1003" w:rsidRPr="004F1003">
        <w:rPr>
          <w:sz w:val="28"/>
          <w:szCs w:val="28"/>
        </w:rPr>
        <w:t xml:space="preserve"> от ответственн</w:t>
      </w:r>
      <w:r w:rsidR="004F1003">
        <w:rPr>
          <w:sz w:val="28"/>
          <w:szCs w:val="28"/>
        </w:rPr>
        <w:t>ого</w:t>
      </w:r>
      <w:r w:rsidR="004F1003" w:rsidRPr="004F1003">
        <w:rPr>
          <w:sz w:val="28"/>
          <w:szCs w:val="28"/>
        </w:rPr>
        <w:t xml:space="preserve"> руководител</w:t>
      </w:r>
      <w:r w:rsidR="004F1003">
        <w:rPr>
          <w:sz w:val="28"/>
          <w:szCs w:val="28"/>
        </w:rPr>
        <w:t>я</w:t>
      </w:r>
      <w:r w:rsidR="004F1003" w:rsidRPr="004F1003">
        <w:rPr>
          <w:sz w:val="28"/>
          <w:szCs w:val="28"/>
        </w:rPr>
        <w:t xml:space="preserve"> работ поступил звонок начальнику группы подстанций </w:t>
      </w:r>
      <w:r w:rsidR="00203D8B">
        <w:rPr>
          <w:sz w:val="28"/>
          <w:szCs w:val="28"/>
        </w:rPr>
        <w:br/>
      </w:r>
      <w:r w:rsidR="004F1003" w:rsidRPr="004F1003">
        <w:rPr>
          <w:sz w:val="28"/>
          <w:szCs w:val="28"/>
        </w:rPr>
        <w:t>с сообщением о попадании под навед</w:t>
      </w:r>
      <w:r w:rsidR="004F1003">
        <w:rPr>
          <w:sz w:val="28"/>
          <w:szCs w:val="28"/>
        </w:rPr>
        <w:t>ё</w:t>
      </w:r>
      <w:r w:rsidR="004F1003" w:rsidRPr="004F1003">
        <w:rPr>
          <w:sz w:val="28"/>
          <w:szCs w:val="28"/>
        </w:rPr>
        <w:t>нное напряжение производител</w:t>
      </w:r>
      <w:r w:rsidR="004F1003">
        <w:rPr>
          <w:sz w:val="28"/>
          <w:szCs w:val="28"/>
        </w:rPr>
        <w:t>я</w:t>
      </w:r>
      <w:r w:rsidR="004F1003" w:rsidRPr="004F1003">
        <w:rPr>
          <w:sz w:val="28"/>
          <w:szCs w:val="28"/>
        </w:rPr>
        <w:t xml:space="preserve"> работ. </w:t>
      </w:r>
      <w:r w:rsidR="00203D8B">
        <w:rPr>
          <w:sz w:val="28"/>
          <w:szCs w:val="28"/>
        </w:rPr>
        <w:br/>
      </w:r>
      <w:r w:rsidR="004F1003" w:rsidRPr="004F1003">
        <w:rPr>
          <w:sz w:val="28"/>
          <w:szCs w:val="28"/>
        </w:rPr>
        <w:t xml:space="preserve">По прибытию </w:t>
      </w:r>
      <w:r w:rsidR="0013248F" w:rsidRPr="004F1003">
        <w:rPr>
          <w:sz w:val="28"/>
          <w:szCs w:val="28"/>
        </w:rPr>
        <w:t xml:space="preserve">на ПС Кондаковка </w:t>
      </w:r>
      <w:r w:rsidR="004F1003" w:rsidRPr="004F1003">
        <w:rPr>
          <w:sz w:val="28"/>
          <w:szCs w:val="28"/>
        </w:rPr>
        <w:t xml:space="preserve">начальник группы подстанций </w:t>
      </w:r>
      <w:r w:rsidR="0013248F">
        <w:rPr>
          <w:sz w:val="28"/>
          <w:szCs w:val="28"/>
        </w:rPr>
        <w:t>и главный</w:t>
      </w:r>
      <w:r w:rsidR="004F1003" w:rsidRPr="004F1003">
        <w:rPr>
          <w:sz w:val="28"/>
          <w:szCs w:val="28"/>
        </w:rPr>
        <w:t xml:space="preserve"> инженер </w:t>
      </w:r>
      <w:r w:rsidR="0013248F">
        <w:rPr>
          <w:sz w:val="28"/>
          <w:szCs w:val="28"/>
        </w:rPr>
        <w:t>обнаружили</w:t>
      </w:r>
      <w:r w:rsidR="004F1003" w:rsidRPr="004F1003">
        <w:rPr>
          <w:sz w:val="28"/>
          <w:szCs w:val="28"/>
        </w:rPr>
        <w:t xml:space="preserve"> лежащи</w:t>
      </w:r>
      <w:r w:rsidR="0013248F">
        <w:rPr>
          <w:sz w:val="28"/>
          <w:szCs w:val="28"/>
        </w:rPr>
        <w:t>х</w:t>
      </w:r>
      <w:r w:rsidR="004F1003" w:rsidRPr="004F1003">
        <w:rPr>
          <w:sz w:val="28"/>
          <w:szCs w:val="28"/>
        </w:rPr>
        <w:t xml:space="preserve"> на земле </w:t>
      </w:r>
      <w:r w:rsidR="0013248F" w:rsidRPr="0013248F">
        <w:rPr>
          <w:sz w:val="28"/>
          <w:szCs w:val="28"/>
        </w:rPr>
        <w:t>ответственн</w:t>
      </w:r>
      <w:r w:rsidR="0013248F">
        <w:rPr>
          <w:sz w:val="28"/>
          <w:szCs w:val="28"/>
        </w:rPr>
        <w:t>ого</w:t>
      </w:r>
      <w:r w:rsidR="0013248F" w:rsidRPr="0013248F">
        <w:rPr>
          <w:sz w:val="28"/>
          <w:szCs w:val="28"/>
        </w:rPr>
        <w:t xml:space="preserve"> руководител</w:t>
      </w:r>
      <w:r w:rsidR="0013248F">
        <w:rPr>
          <w:sz w:val="28"/>
          <w:szCs w:val="28"/>
        </w:rPr>
        <w:t>я</w:t>
      </w:r>
      <w:r w:rsidR="0013248F" w:rsidRPr="0013248F">
        <w:rPr>
          <w:sz w:val="28"/>
          <w:szCs w:val="28"/>
        </w:rPr>
        <w:t xml:space="preserve"> работ</w:t>
      </w:r>
      <w:r w:rsidR="0013248F">
        <w:rPr>
          <w:sz w:val="28"/>
          <w:szCs w:val="28"/>
        </w:rPr>
        <w:t xml:space="preserve"> </w:t>
      </w:r>
      <w:r w:rsidR="00203D8B">
        <w:rPr>
          <w:sz w:val="28"/>
          <w:szCs w:val="28"/>
        </w:rPr>
        <w:br/>
      </w:r>
      <w:r w:rsidR="0013248F">
        <w:rPr>
          <w:sz w:val="28"/>
          <w:szCs w:val="28"/>
        </w:rPr>
        <w:t>и</w:t>
      </w:r>
      <w:r w:rsidR="0013248F" w:rsidRPr="0013248F">
        <w:rPr>
          <w:sz w:val="28"/>
          <w:szCs w:val="28"/>
        </w:rPr>
        <w:t xml:space="preserve"> производител</w:t>
      </w:r>
      <w:r w:rsidR="0013248F">
        <w:rPr>
          <w:sz w:val="28"/>
          <w:szCs w:val="28"/>
        </w:rPr>
        <w:t>я</w:t>
      </w:r>
      <w:r w:rsidR="0013248F" w:rsidRPr="0013248F">
        <w:rPr>
          <w:sz w:val="28"/>
          <w:szCs w:val="28"/>
        </w:rPr>
        <w:t xml:space="preserve"> работ</w:t>
      </w:r>
      <w:r w:rsidR="0013248F">
        <w:rPr>
          <w:sz w:val="28"/>
          <w:szCs w:val="28"/>
        </w:rPr>
        <w:t xml:space="preserve"> без </w:t>
      </w:r>
      <w:r w:rsidR="004F1003" w:rsidRPr="004F1003">
        <w:rPr>
          <w:sz w:val="28"/>
          <w:szCs w:val="28"/>
        </w:rPr>
        <w:t xml:space="preserve">признаков жизни. </w:t>
      </w:r>
      <w:r w:rsidR="0013248F">
        <w:rPr>
          <w:sz w:val="28"/>
          <w:szCs w:val="28"/>
        </w:rPr>
        <w:t>М</w:t>
      </w:r>
      <w:r w:rsidR="004F1003" w:rsidRPr="004F1003">
        <w:rPr>
          <w:sz w:val="28"/>
          <w:szCs w:val="28"/>
        </w:rPr>
        <w:t>ер</w:t>
      </w:r>
      <w:r w:rsidR="0013248F">
        <w:rPr>
          <w:sz w:val="28"/>
          <w:szCs w:val="28"/>
        </w:rPr>
        <w:t>оприятия по</w:t>
      </w:r>
      <w:r w:rsidR="004F1003" w:rsidRPr="004F1003">
        <w:rPr>
          <w:sz w:val="28"/>
          <w:szCs w:val="28"/>
        </w:rPr>
        <w:t xml:space="preserve"> оказани</w:t>
      </w:r>
      <w:r w:rsidR="0013248F">
        <w:rPr>
          <w:sz w:val="28"/>
          <w:szCs w:val="28"/>
        </w:rPr>
        <w:t>ю</w:t>
      </w:r>
      <w:r w:rsidR="004F1003" w:rsidRPr="004F1003">
        <w:rPr>
          <w:sz w:val="28"/>
          <w:szCs w:val="28"/>
        </w:rPr>
        <w:t xml:space="preserve"> первой помощи пострадавшим положительных результатов не дали. Прибывшая на место происшествия бригада скорой медицинской помощи констатировала биологическую смерть </w:t>
      </w:r>
      <w:r w:rsidR="0013248F" w:rsidRPr="0013248F">
        <w:rPr>
          <w:sz w:val="28"/>
          <w:szCs w:val="28"/>
        </w:rPr>
        <w:t>ответственного руководителя работ</w:t>
      </w:r>
      <w:r w:rsidR="00C806E9">
        <w:rPr>
          <w:sz w:val="28"/>
          <w:szCs w:val="28"/>
        </w:rPr>
        <w:t xml:space="preserve"> (1986 г.р.)</w:t>
      </w:r>
      <w:r w:rsidR="0013248F" w:rsidRPr="0013248F">
        <w:rPr>
          <w:sz w:val="28"/>
          <w:szCs w:val="28"/>
        </w:rPr>
        <w:t xml:space="preserve"> </w:t>
      </w:r>
      <w:r w:rsidR="00C806E9">
        <w:rPr>
          <w:sz w:val="28"/>
          <w:szCs w:val="28"/>
        </w:rPr>
        <w:br/>
      </w:r>
      <w:r w:rsidR="0013248F" w:rsidRPr="0013248F">
        <w:rPr>
          <w:sz w:val="28"/>
          <w:szCs w:val="28"/>
        </w:rPr>
        <w:t>и производителя работ</w:t>
      </w:r>
      <w:r w:rsidR="00C806E9">
        <w:rPr>
          <w:sz w:val="28"/>
          <w:szCs w:val="28"/>
        </w:rPr>
        <w:t xml:space="preserve"> (1987 г.р.).</w:t>
      </w:r>
    </w:p>
    <w:p w:rsidR="0012184B" w:rsidRPr="00D66ED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>Уроки, извл</w:t>
      </w:r>
      <w:r w:rsidR="00D06100" w:rsidRPr="00F52B44">
        <w:rPr>
          <w:sz w:val="28"/>
          <w:szCs w:val="28"/>
        </w:rPr>
        <w:t xml:space="preserve">ечённые из несчастных случаев со смертельным </w:t>
      </w:r>
      <w:r w:rsidRPr="00F52B44">
        <w:rPr>
          <w:sz w:val="28"/>
          <w:szCs w:val="28"/>
        </w:rPr>
        <w:t>исходом</w:t>
      </w:r>
      <w:r w:rsidR="004C04FF">
        <w:rPr>
          <w:sz w:val="28"/>
          <w:szCs w:val="28"/>
        </w:rPr>
        <w:t xml:space="preserve"> </w:t>
      </w:r>
      <w:r w:rsidR="00C806E9">
        <w:rPr>
          <w:sz w:val="28"/>
          <w:szCs w:val="28"/>
        </w:rPr>
        <w:br/>
      </w:r>
      <w:r w:rsidR="004C04FF">
        <w:rPr>
          <w:sz w:val="28"/>
          <w:szCs w:val="28"/>
        </w:rPr>
        <w:t>2019</w:t>
      </w:r>
      <w:r w:rsidR="00C878DA">
        <w:rPr>
          <w:sz w:val="28"/>
          <w:szCs w:val="28"/>
        </w:rPr>
        <w:t xml:space="preserve"> </w:t>
      </w:r>
      <w:r w:rsidR="004C04FF">
        <w:rPr>
          <w:sz w:val="28"/>
          <w:szCs w:val="28"/>
        </w:rPr>
        <w:t>г</w:t>
      </w:r>
      <w:r w:rsidR="00C806E9">
        <w:rPr>
          <w:sz w:val="28"/>
          <w:szCs w:val="28"/>
        </w:rPr>
        <w:t>ода</w:t>
      </w:r>
      <w:r w:rsidR="004F37BD" w:rsidRPr="00F52B44">
        <w:rPr>
          <w:sz w:val="28"/>
          <w:szCs w:val="28"/>
        </w:rPr>
        <w:t xml:space="preserve">, </w:t>
      </w:r>
      <w:r w:rsidR="000D4536">
        <w:rPr>
          <w:sz w:val="28"/>
          <w:szCs w:val="28"/>
        </w:rPr>
        <w:t xml:space="preserve">подготовленные на основе материалов, </w:t>
      </w:r>
      <w:r w:rsidR="00C806E9">
        <w:rPr>
          <w:sz w:val="28"/>
          <w:szCs w:val="28"/>
        </w:rPr>
        <w:br/>
      </w:r>
      <w:r w:rsidR="004F37BD" w:rsidRPr="00F52B44">
        <w:rPr>
          <w:sz w:val="28"/>
          <w:szCs w:val="28"/>
        </w:rPr>
        <w:t>представленны</w:t>
      </w:r>
      <w:r w:rsidR="000D4536">
        <w:rPr>
          <w:sz w:val="28"/>
          <w:szCs w:val="28"/>
        </w:rPr>
        <w:t>х</w:t>
      </w:r>
      <w:r w:rsidR="004F37BD" w:rsidRPr="00F52B44">
        <w:rPr>
          <w:sz w:val="28"/>
          <w:szCs w:val="28"/>
        </w:rPr>
        <w:t xml:space="preserve"> территориальными </w:t>
      </w:r>
      <w:r w:rsidR="00C93949" w:rsidRPr="00F52B44">
        <w:rPr>
          <w:sz w:val="28"/>
          <w:szCs w:val="28"/>
        </w:rPr>
        <w:t>органами</w:t>
      </w:r>
    </w:p>
    <w:p w:rsidR="00D66EDA" w:rsidRPr="00164BCF" w:rsidRDefault="00D66EDA" w:rsidP="000D7E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851"/>
        <w:rPr>
          <w:sz w:val="28"/>
          <w:szCs w:val="28"/>
          <w:u w:val="single"/>
        </w:rPr>
      </w:pPr>
    </w:p>
    <w:p w:rsidR="00A73621" w:rsidRDefault="00164BCF" w:rsidP="00A73621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567"/>
        <w:rPr>
          <w:sz w:val="28"/>
          <w:szCs w:val="28"/>
        </w:rPr>
      </w:pPr>
      <w:r w:rsidRPr="00A73621">
        <w:rPr>
          <w:sz w:val="28"/>
          <w:szCs w:val="28"/>
        </w:rPr>
        <w:t>Несчастный случай со сме</w:t>
      </w:r>
      <w:r w:rsidR="00A73621" w:rsidRPr="00A73621">
        <w:rPr>
          <w:sz w:val="28"/>
          <w:szCs w:val="28"/>
        </w:rPr>
        <w:t xml:space="preserve">ртельным исходом, произошедший </w:t>
      </w:r>
      <w:r w:rsidR="00A73621" w:rsidRPr="00A73621">
        <w:rPr>
          <w:sz w:val="28"/>
          <w:szCs w:val="28"/>
        </w:rPr>
        <w:br/>
      </w:r>
      <w:r w:rsidRPr="00A73621">
        <w:rPr>
          <w:sz w:val="28"/>
          <w:szCs w:val="28"/>
        </w:rPr>
        <w:t xml:space="preserve">в </w:t>
      </w:r>
      <w:r w:rsidR="00A73621" w:rsidRPr="00A73621">
        <w:rPr>
          <w:sz w:val="28"/>
          <w:szCs w:val="28"/>
        </w:rPr>
        <w:t>ООО «Кармаскалинсксельхозэнерго» (далее – ООО «КСЭ»)</w:t>
      </w:r>
    </w:p>
    <w:p w:rsidR="00164BCF" w:rsidRPr="00A73621" w:rsidRDefault="00164BCF" w:rsidP="00A73621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568" w:right="-286" w:firstLine="0"/>
        <w:rPr>
          <w:sz w:val="28"/>
          <w:szCs w:val="28"/>
        </w:rPr>
      </w:pPr>
      <w:r w:rsidRPr="00A73621">
        <w:rPr>
          <w:i/>
          <w:sz w:val="28"/>
          <w:szCs w:val="28"/>
          <w:u w:val="single"/>
        </w:rPr>
        <w:t>Дата происшествия:</w:t>
      </w:r>
      <w:r w:rsidRPr="00A73621">
        <w:rPr>
          <w:sz w:val="28"/>
          <w:szCs w:val="28"/>
        </w:rPr>
        <w:t xml:space="preserve"> </w:t>
      </w:r>
      <w:r w:rsidR="00A73621">
        <w:rPr>
          <w:sz w:val="28"/>
          <w:szCs w:val="28"/>
        </w:rPr>
        <w:t>11</w:t>
      </w:r>
      <w:r w:rsidRPr="00A73621">
        <w:rPr>
          <w:sz w:val="28"/>
          <w:szCs w:val="28"/>
        </w:rPr>
        <w:t xml:space="preserve"> </w:t>
      </w:r>
      <w:r w:rsidR="00A73621">
        <w:rPr>
          <w:sz w:val="28"/>
          <w:szCs w:val="28"/>
        </w:rPr>
        <w:t>сентября</w:t>
      </w:r>
      <w:r w:rsidRPr="00A73621">
        <w:rPr>
          <w:sz w:val="28"/>
          <w:szCs w:val="28"/>
        </w:rPr>
        <w:t xml:space="preserve"> 2019 г.</w:t>
      </w:r>
    </w:p>
    <w:p w:rsidR="00164BCF" w:rsidRPr="007432B0" w:rsidRDefault="00164BCF" w:rsidP="00A73621">
      <w:pPr>
        <w:spacing w:line="360" w:lineRule="auto"/>
        <w:ind w:right="-286" w:firstLine="567"/>
        <w:rPr>
          <w:sz w:val="28"/>
          <w:szCs w:val="28"/>
        </w:rPr>
      </w:pPr>
      <w:r w:rsidRPr="007432B0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7432B0">
        <w:rPr>
          <w:sz w:val="28"/>
          <w:szCs w:val="28"/>
        </w:rPr>
        <w:t xml:space="preserve"> </w:t>
      </w:r>
      <w:r w:rsidR="00A73621" w:rsidRPr="00A73621">
        <w:rPr>
          <w:sz w:val="28"/>
          <w:szCs w:val="28"/>
        </w:rPr>
        <w:t xml:space="preserve">ВЛ-10 кВ Ф-28 ПС КСК, принадлежащей </w:t>
      </w:r>
      <w:r w:rsidR="00A73621">
        <w:rPr>
          <w:sz w:val="28"/>
          <w:szCs w:val="28"/>
        </w:rPr>
        <w:br/>
      </w:r>
      <w:r w:rsidR="00A73621" w:rsidRPr="00A73621">
        <w:rPr>
          <w:sz w:val="28"/>
          <w:szCs w:val="28"/>
        </w:rPr>
        <w:t>ООО «Башкирэнерго»</w:t>
      </w:r>
      <w:r w:rsidR="00A73621">
        <w:rPr>
          <w:sz w:val="28"/>
          <w:szCs w:val="28"/>
        </w:rPr>
        <w:t xml:space="preserve">, </w:t>
      </w:r>
      <w:r w:rsidR="00A73621" w:rsidRPr="00A73621">
        <w:rPr>
          <w:sz w:val="28"/>
          <w:szCs w:val="28"/>
        </w:rPr>
        <w:t>Республика Башкортостан</w:t>
      </w:r>
      <w:r w:rsidR="00A73621">
        <w:rPr>
          <w:sz w:val="28"/>
          <w:szCs w:val="28"/>
        </w:rPr>
        <w:t>.</w:t>
      </w:r>
    </w:p>
    <w:p w:rsidR="00A73621" w:rsidRDefault="00164BCF" w:rsidP="00A73621">
      <w:pPr>
        <w:shd w:val="clear" w:color="auto" w:fill="FFFFFF"/>
        <w:spacing w:line="360" w:lineRule="auto"/>
        <w:ind w:left="28" w:right="-286" w:firstLine="0"/>
        <w:rPr>
          <w:bCs/>
          <w:sz w:val="28"/>
        </w:rPr>
      </w:pPr>
      <w:r w:rsidRPr="007432B0">
        <w:rPr>
          <w:i/>
          <w:sz w:val="28"/>
          <w:szCs w:val="28"/>
          <w:u w:val="single"/>
        </w:rPr>
        <w:t>Описание несчастного случая:</w:t>
      </w:r>
      <w:r w:rsidRPr="007432B0">
        <w:rPr>
          <w:sz w:val="28"/>
          <w:szCs w:val="28"/>
        </w:rPr>
        <w:t xml:space="preserve"> </w:t>
      </w:r>
      <w:r w:rsidR="00A73621" w:rsidRPr="00A73621">
        <w:rPr>
          <w:bCs/>
          <w:sz w:val="28"/>
        </w:rPr>
        <w:t>ООО «</w:t>
      </w:r>
      <w:r w:rsidR="00A73621">
        <w:rPr>
          <w:bCs/>
          <w:sz w:val="28"/>
        </w:rPr>
        <w:t>КСЭ</w:t>
      </w:r>
      <w:r w:rsidR="00A73621" w:rsidRPr="00A73621">
        <w:rPr>
          <w:bCs/>
          <w:sz w:val="28"/>
        </w:rPr>
        <w:t>» осуществляло работы по строительству новых линий электропередач</w:t>
      </w:r>
      <w:r w:rsidR="00C806E9">
        <w:rPr>
          <w:bCs/>
          <w:sz w:val="28"/>
        </w:rPr>
        <w:t>и</w:t>
      </w:r>
      <w:r w:rsidR="00A73621" w:rsidRPr="00A73621">
        <w:rPr>
          <w:bCs/>
          <w:sz w:val="28"/>
        </w:rPr>
        <w:t xml:space="preserve">, необходимых для подключения новостройки (нового микрорайона) в населенном пункте Савалеево.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При строительстве ВЛ-10 кВ потребовалось пересечь линию ВЛ-10 кВ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>ООО «Башкирэнерго». 10</w:t>
      </w:r>
      <w:r w:rsidR="00C806E9">
        <w:rPr>
          <w:bCs/>
          <w:sz w:val="28"/>
        </w:rPr>
        <w:t xml:space="preserve"> сентября </w:t>
      </w:r>
      <w:r w:rsidR="00A73621" w:rsidRPr="00A73621">
        <w:rPr>
          <w:bCs/>
          <w:sz w:val="28"/>
        </w:rPr>
        <w:t xml:space="preserve">2019 </w:t>
      </w:r>
      <w:r w:rsidR="00C806E9">
        <w:rPr>
          <w:bCs/>
          <w:sz w:val="28"/>
        </w:rPr>
        <w:t xml:space="preserve">г. </w:t>
      </w:r>
      <w:r w:rsidR="00A73621" w:rsidRPr="00A73621">
        <w:rPr>
          <w:bCs/>
          <w:sz w:val="28"/>
        </w:rPr>
        <w:t xml:space="preserve">ООО «КСЭ» было направлено письмо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>в КарРЭС ПО ЦЭС ООО «Башкирэнерго» (далее – КарРЭС) с запросом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 об отключении фидера № 28 с 10:00 до 13:00 часов 11.09.2019.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6C6D65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9C2AE4B" wp14:editId="5CA540F2">
            <wp:simplePos x="2207895" y="2691130"/>
            <wp:positionH relativeFrom="margin">
              <wp:align>left</wp:align>
            </wp:positionH>
            <wp:positionV relativeFrom="margin">
              <wp:align>top</wp:align>
            </wp:positionV>
            <wp:extent cx="3681730" cy="2751455"/>
            <wp:effectExtent l="19050" t="19050" r="13970" b="10795"/>
            <wp:wrapSquare wrapText="bothSides"/>
            <wp:docPr id="1" name="Рисунок 1" descr="\\fileserver\общий_обменник\29_Отдел государственого энергетического надзора по РБ\АВАРИЙНОСТЬ_ТРАВМАТИЗМ\2019_инциденты, НС, аварии\11.09.19_НС_Кармаскалинсксельэнерг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общий_обменник\29_Отдел государственого энергетического надзора по РБ\АВАРИЙНОСТЬ_ТРАВМАТИЗМ\2019_инциденты, НС, аварии\11.09.19_НС_Кармаскалинсксельэнерго\фото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751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C6D65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4AB96B9D" wp14:editId="46624EDC">
            <wp:simplePos x="2225040" y="4537075"/>
            <wp:positionH relativeFrom="margin">
              <wp:align>right</wp:align>
            </wp:positionH>
            <wp:positionV relativeFrom="margin">
              <wp:align>bottom</wp:align>
            </wp:positionV>
            <wp:extent cx="3631565" cy="2731135"/>
            <wp:effectExtent l="19050" t="19050" r="26035" b="120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r="1094" b="1953"/>
                    <a:stretch/>
                  </pic:blipFill>
                  <pic:spPr bwMode="auto">
                    <a:xfrm>
                      <a:off x="0" y="0"/>
                      <a:ext cx="3631565" cy="273113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73621">
        <w:rPr>
          <w:bCs/>
          <w:sz w:val="28"/>
        </w:rPr>
        <w:t xml:space="preserve">При выполнении работ по монтажу новой линий электропередачи бригада ООО «КСЭ», в составе 7 человек (бригадира, водителя-электромонтера,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2 электромонтеров, водителя буровой кран-машины (далее – БКМ) и водителя автомобильного гидравлического подъемника (далее – АГП), под руководством и.о. начальника участка ООО «КСЭ»), находилась около опоры № 11 строящейся линии ООО «КСЭ» и проводила работы по спуску бухты провода АС-50.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>Машина АГП ООО «КСЭ» была установлена в рабочее положение около ВЛ-10 кВ между опорами № 158 и 159, в люльке АГП находился электромонтер, остальные члены бригады находились на поверхности земли. И.о. начальника участка ООО «КСЭ» после переговоров с диспе</w:t>
      </w:r>
      <w:r>
        <w:rPr>
          <w:bCs/>
          <w:sz w:val="28"/>
        </w:rPr>
        <w:t>тчером КарРЭС сходил к бригадному</w:t>
      </w:r>
      <w:r w:rsidRPr="00A73621">
        <w:rPr>
          <w:bCs/>
          <w:sz w:val="28"/>
        </w:rPr>
        <w:t xml:space="preserve"> </w:t>
      </w:r>
      <w:r>
        <w:rPr>
          <w:bCs/>
          <w:sz w:val="28"/>
        </w:rPr>
        <w:t>автомобилю</w:t>
      </w:r>
      <w:r w:rsidRPr="00A73621">
        <w:rPr>
          <w:bCs/>
          <w:sz w:val="28"/>
        </w:rPr>
        <w:t xml:space="preserve"> и взял указатель высокого напряжения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(далее – УВН) и </w:t>
      </w:r>
      <w:r w:rsidRPr="00A73621">
        <w:rPr>
          <w:bCs/>
          <w:sz w:val="28"/>
        </w:rPr>
        <w:lastRenderedPageBreak/>
        <w:t xml:space="preserve">диэлектрические перчатки для дальнейшей проверки отсутствия напряжения на ВЛ. Он передал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их электромонтеру, находящемуся в люльке подъемника.</w:t>
      </w:r>
    </w:p>
    <w:p w:rsid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6C6D65">
        <w:rPr>
          <w:noProof/>
          <w:szCs w:val="24"/>
        </w:rPr>
        <w:drawing>
          <wp:anchor distT="0" distB="0" distL="114300" distR="114300" simplePos="0" relativeHeight="251663360" behindDoc="0" locked="0" layoutInCell="1" allowOverlap="1" wp14:anchorId="5AFA90E3" wp14:editId="599542FC">
            <wp:simplePos x="1475105" y="2691130"/>
            <wp:positionH relativeFrom="margin">
              <wp:align>left</wp:align>
            </wp:positionH>
            <wp:positionV relativeFrom="margin">
              <wp:align>top</wp:align>
            </wp:positionV>
            <wp:extent cx="3383280" cy="4511040"/>
            <wp:effectExtent l="19050" t="19050" r="26670" b="228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r="998" b="910"/>
                    <a:stretch/>
                  </pic:blipFill>
                  <pic:spPr bwMode="auto">
                    <a:xfrm>
                      <a:off x="0" y="0"/>
                      <a:ext cx="3385866" cy="451499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621">
        <w:rPr>
          <w:bCs/>
          <w:sz w:val="28"/>
        </w:rPr>
        <w:t>Затем электромонтер надел диэле</w:t>
      </w:r>
      <w:r w:rsidR="004D3042">
        <w:rPr>
          <w:bCs/>
          <w:sz w:val="28"/>
        </w:rPr>
        <w:t xml:space="preserve">ктрические перчатки, </w:t>
      </w:r>
      <w:r w:rsidR="004D3042">
        <w:rPr>
          <w:bCs/>
          <w:sz w:val="28"/>
        </w:rPr>
        <w:br/>
        <w:t>и водитель с помощью АГП</w:t>
      </w:r>
      <w:r w:rsidRPr="00A73621">
        <w:rPr>
          <w:bCs/>
          <w:sz w:val="28"/>
        </w:rPr>
        <w:t xml:space="preserve"> поднял его к ближайшему проводу ВЛ. Электромонтер, не проверив </w:t>
      </w:r>
      <w:r w:rsidR="004D3042" w:rsidRPr="00A73621">
        <w:rPr>
          <w:bCs/>
          <w:sz w:val="28"/>
        </w:rPr>
        <w:t xml:space="preserve">УВН на исправность </w:t>
      </w:r>
      <w:r w:rsidRPr="00A73621">
        <w:rPr>
          <w:bCs/>
          <w:sz w:val="28"/>
        </w:rPr>
        <w:t xml:space="preserve">перед применением, осуществил с помощью УВН замер напряжения на всех трех проводах. Совместно с электромонтером замеры осуществлял стоящий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на земле и.о. начальника участка, наблюдая за показанием УВН в руках электромонтера.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>При проверке отсутствия напряжения на ВЛ электромонтер не применил индивидуальный сигнализатор напряжения, который ему выдавался.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Люлька АГП была изолирована от стрелы АГП, но не была заземлена,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она задела один из проводов при проверке отсутствия напряжения. Признаков наличия напряжения водитель АГП и другие члены бригады, наблюдавшие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за электромонтером</w:t>
      </w:r>
      <w:r w:rsidR="004D3042">
        <w:rPr>
          <w:bCs/>
          <w:sz w:val="28"/>
        </w:rPr>
        <w:t>,</w:t>
      </w:r>
      <w:r w:rsidRPr="00A73621">
        <w:rPr>
          <w:bCs/>
          <w:sz w:val="28"/>
        </w:rPr>
        <w:t xml:space="preserve"> производившим замер, не увидели.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>Электромонтер спустился в люльке АГП на землю, отдал УВН и взял провод для перекидывания через ВЛ-10 кВ, принадлежавшей КарРЭС.</w:t>
      </w:r>
    </w:p>
    <w:p w:rsidR="007432B0" w:rsidRPr="007432B0" w:rsidRDefault="004D3042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>
        <w:rPr>
          <w:bCs/>
          <w:sz w:val="28"/>
        </w:rPr>
        <w:t>В</w:t>
      </w:r>
      <w:r w:rsidR="00A73621" w:rsidRPr="00A73621">
        <w:rPr>
          <w:bCs/>
          <w:sz w:val="28"/>
        </w:rPr>
        <w:t xml:space="preserve"> 10:39 водитель с помощью АГП поднял электромонтера к ближайшему проводу ВЛ, который при перекидывании руками провода АС-50 через провода пересекаемой линии взялся одной рукой за провод ВЛ-10 кВ Ф-28 ПС КСК, находящийся под напряжением, что привело к возникновению однофазного замыкания на землю, что подтверждается ретроспективой событий по ПС «КСК» в ПК «ОИК-Диспетчер». В результате электромонтер попал под напряжение </w:t>
      </w:r>
      <w:r>
        <w:rPr>
          <w:bCs/>
          <w:sz w:val="28"/>
        </w:rPr>
        <w:br/>
      </w:r>
      <w:r w:rsidR="00A73621" w:rsidRPr="00A73621">
        <w:rPr>
          <w:bCs/>
          <w:sz w:val="28"/>
        </w:rPr>
        <w:lastRenderedPageBreak/>
        <w:t>и был смертельно поражен действием электрического тока, на проводе остался след от его руки.</w:t>
      </w:r>
      <w:r w:rsidR="007432B0" w:rsidRPr="007432B0">
        <w:rPr>
          <w:bCs/>
          <w:sz w:val="28"/>
        </w:rPr>
        <w:t xml:space="preserve"> </w:t>
      </w:r>
    </w:p>
    <w:p w:rsidR="00CF31A5" w:rsidRDefault="00CF31A5" w:rsidP="00CF31A5">
      <w:pPr>
        <w:shd w:val="clear" w:color="auto" w:fill="FFFFFF"/>
        <w:spacing w:line="360" w:lineRule="auto"/>
        <w:ind w:left="28" w:right="-286" w:firstLine="114"/>
        <w:jc w:val="center"/>
        <w:rPr>
          <w:i/>
          <w:sz w:val="28"/>
          <w:szCs w:val="28"/>
          <w:u w:val="single"/>
        </w:rPr>
      </w:pPr>
      <w:r>
        <w:rPr>
          <w:noProof/>
          <w:szCs w:val="24"/>
        </w:rPr>
        <w:drawing>
          <wp:inline distT="0" distB="0" distL="0" distR="0" wp14:anchorId="69545677" wp14:editId="63860711">
            <wp:extent cx="5615796" cy="4502320"/>
            <wp:effectExtent l="19050" t="19050" r="23495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7" t="28419" r="24418" b="5083"/>
                    <a:stretch/>
                  </pic:blipFill>
                  <pic:spPr bwMode="auto">
                    <a:xfrm>
                      <a:off x="0" y="0"/>
                      <a:ext cx="5642521" cy="452374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0" w:rsidRPr="007432B0" w:rsidRDefault="004B62A0" w:rsidP="007432B0">
      <w:pPr>
        <w:shd w:val="clear" w:color="auto" w:fill="FFFFFF"/>
        <w:spacing w:line="360" w:lineRule="auto"/>
        <w:ind w:left="28" w:right="-286" w:firstLine="851"/>
        <w:rPr>
          <w:sz w:val="28"/>
          <w:szCs w:val="28"/>
        </w:rPr>
      </w:pPr>
      <w:r w:rsidRPr="007432B0">
        <w:rPr>
          <w:i/>
          <w:sz w:val="28"/>
          <w:szCs w:val="28"/>
          <w:u w:val="single"/>
        </w:rPr>
        <w:t>Причины несчастного случая:</w:t>
      </w:r>
      <w:r w:rsidRPr="007432B0">
        <w:rPr>
          <w:sz w:val="28"/>
          <w:szCs w:val="28"/>
        </w:rPr>
        <w:t xml:space="preserve">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в составлении заявки ненадлежащего содержания, в неразработке в полном объеме ППР и несогласовании его с КарРЭС.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в том, главный инженер КарРЭС при работе с полученным от ООО «КСЭ» письмом не разобрался с характером, условиями и местом работ персонала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ООО «КСЭ», что привело к оформлению оперативной заявки на неправильные место и условия производства работ.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Недостатки в организации рабочих мест, выразившиеся в том, что диспетчер КарРЭС при оперативных переговорах использовал не «диспетчерский язык», а вёл переговоры на «разговорном языке», в результате чего при переговорах не выявил ошибку в определении места производства работ.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Не обратил внимание на несоответствие условий оперативной заявки характеру работ в части допуска бригады ООО «КСЭ».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lastRenderedPageBreak/>
        <w:t xml:space="preserve">Недостатки в организации рабочих мест, выразившиеся в том, что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и.о. начальника участка ООО «КСЭ» оформил наряд-допуск ООО «КСЭ» без допуска и получения согласования ППР со стороны КарРЭС и допустил самовольную работу бригады в охранной зоне ВЛ-10 кВ КарРЭС.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>Неприменение работником средств индивидуальной защиты (индивидуального сигнализатора напряжения) при выполнении работы на ВЛ-10 кВ.</w:t>
      </w:r>
    </w:p>
    <w:p w:rsidR="00741CE7" w:rsidRPr="00741CE7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>Нарушение технологического процесса, выразившееся в том что, электромонтер (пострадавший) при проверке отсутствия напряжения не выявил его наличия (непосредственно перед применением не проверил исправность УВН) и начал работу при отсутствии переносных заземлений</w:t>
      </w:r>
    </w:p>
    <w:p w:rsidR="00164BCF" w:rsidRPr="000A2004" w:rsidRDefault="00164BCF" w:rsidP="005F6B0E">
      <w:pPr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A2004">
        <w:rPr>
          <w:sz w:val="28"/>
          <w:szCs w:val="28"/>
        </w:rPr>
        <w:t xml:space="preserve">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По материалам расследования несчастного случая ООО «КСЭ» издан приказ, с которым ознакомлен весь персонал организации.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Проведены внеплановые инструктажи всему электротехническому персоналу ООО «КСЭ» и КарРЭС о порядке допуска персонала к работе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в действующих электроустановках, о порядке вывода в ремонт оборудования, обратив особое внимание на организацию работы в охранных зонах электроустановок сторонних организаций.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Проведена показательная подготовка рабочего места и допуск бригады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к работе на ВЛ-10 кВ со всем электротехническим персоналом ООО«КСЭ».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>На внеочередную проверку знаний в Ростехнадзор направлены сотрудники ООО «КСЭ»: заместитель главного инженера и и.о. начальника участка.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На внеочередную проверку знаний в Ростехнадзор направлены сотрудники КарРЭС: главный инженер и диспетчер. </w:t>
      </w:r>
    </w:p>
    <w:p w:rsid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Актуализировано положение о взаимоотношениях между ООО «КСЭ»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и КарРЭС, (включены все однолинейные электрические схемы на границах взаимоотношений с единообразными диспетчерскими наименованиями).</w:t>
      </w:r>
    </w:p>
    <w:p w:rsidR="00A73621" w:rsidRPr="006D0F2D" w:rsidRDefault="00A73621" w:rsidP="00A73621">
      <w:pPr>
        <w:pStyle w:val="af0"/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6D0F2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A73621" w:rsidRPr="00A73621" w:rsidRDefault="00A73621" w:rsidP="00A73621">
      <w:pPr>
        <w:spacing w:line="360" w:lineRule="auto"/>
        <w:ind w:right="-286"/>
        <w:rPr>
          <w:bCs/>
          <w:sz w:val="28"/>
        </w:rPr>
      </w:pPr>
      <w:r w:rsidRPr="00A73621">
        <w:rPr>
          <w:bCs/>
          <w:sz w:val="28"/>
        </w:rPr>
        <w:t>Причастные к несчастному случаю должностные лица и работники депремированы на 100%.</w:t>
      </w:r>
    </w:p>
    <w:p w:rsidR="00A73621" w:rsidRPr="00A73621" w:rsidRDefault="00A73621" w:rsidP="00A73621">
      <w:pPr>
        <w:spacing w:line="360" w:lineRule="auto"/>
        <w:ind w:right="-286"/>
        <w:rPr>
          <w:bCs/>
          <w:sz w:val="28"/>
        </w:rPr>
      </w:pPr>
      <w:r w:rsidRPr="00A73621">
        <w:rPr>
          <w:bCs/>
          <w:sz w:val="28"/>
        </w:rPr>
        <w:t xml:space="preserve">Материалы расследования направлены Государственной инспекцией труда в Республике Башкортостан в следственный комитет для принятия мер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в отношении виновных лиц.</w:t>
      </w:r>
    </w:p>
    <w:p w:rsidR="000D7ED6" w:rsidRPr="000A2004" w:rsidRDefault="00A73621" w:rsidP="00CF31A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621">
        <w:rPr>
          <w:b/>
          <w:bCs/>
          <w:sz w:val="28"/>
        </w:rPr>
        <w:t>3.2</w:t>
      </w:r>
      <w:r>
        <w:rPr>
          <w:bCs/>
          <w:sz w:val="28"/>
        </w:rPr>
        <w:t xml:space="preserve"> </w:t>
      </w:r>
      <w:r w:rsidR="00FF76A9" w:rsidRPr="000A2004">
        <w:rPr>
          <w:sz w:val="28"/>
          <w:szCs w:val="28"/>
        </w:rPr>
        <w:t>Несчастный случай со смертельным и</w:t>
      </w:r>
      <w:r w:rsidR="00DB4791" w:rsidRPr="000A2004">
        <w:rPr>
          <w:sz w:val="28"/>
          <w:szCs w:val="28"/>
        </w:rPr>
        <w:t xml:space="preserve">сходом, произошедший </w:t>
      </w:r>
      <w:r>
        <w:rPr>
          <w:sz w:val="28"/>
          <w:szCs w:val="28"/>
        </w:rPr>
        <w:br/>
      </w:r>
      <w:r w:rsidR="00611F9F" w:rsidRPr="000A2004">
        <w:rPr>
          <w:sz w:val="28"/>
          <w:szCs w:val="28"/>
        </w:rPr>
        <w:t>в</w:t>
      </w:r>
      <w:r w:rsidR="00E85E11" w:rsidRPr="000A2004">
        <w:rPr>
          <w:sz w:val="28"/>
          <w:szCs w:val="28"/>
        </w:rPr>
        <w:t xml:space="preserve"> </w:t>
      </w:r>
      <w:r w:rsidR="00CF31A5" w:rsidRPr="00CF31A5">
        <w:rPr>
          <w:sz w:val="28"/>
          <w:szCs w:val="28"/>
        </w:rPr>
        <w:t>Щелковск</w:t>
      </w:r>
      <w:r w:rsidR="00CF31A5">
        <w:rPr>
          <w:sz w:val="28"/>
          <w:szCs w:val="28"/>
        </w:rPr>
        <w:t>ом</w:t>
      </w:r>
      <w:r w:rsidR="00CF31A5" w:rsidRPr="00CF31A5">
        <w:rPr>
          <w:sz w:val="28"/>
          <w:szCs w:val="28"/>
        </w:rPr>
        <w:t xml:space="preserve"> филиал</w:t>
      </w:r>
      <w:r w:rsidR="00CF31A5">
        <w:rPr>
          <w:sz w:val="28"/>
          <w:szCs w:val="28"/>
        </w:rPr>
        <w:t xml:space="preserve">е </w:t>
      </w:r>
      <w:r w:rsidR="00CF31A5" w:rsidRPr="00CF31A5">
        <w:rPr>
          <w:sz w:val="28"/>
          <w:szCs w:val="28"/>
        </w:rPr>
        <w:t>АО «Мособлэнерго»</w:t>
      </w:r>
      <w:r w:rsidR="00CF31A5">
        <w:rPr>
          <w:sz w:val="28"/>
          <w:szCs w:val="28"/>
        </w:rPr>
        <w:t>.</w:t>
      </w:r>
    </w:p>
    <w:p w:rsidR="003B0677" w:rsidRPr="000A2004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Дата происшествия:</w:t>
      </w:r>
      <w:r w:rsidR="000F7CA1" w:rsidRPr="000A2004">
        <w:rPr>
          <w:sz w:val="28"/>
          <w:szCs w:val="28"/>
        </w:rPr>
        <w:t xml:space="preserve"> </w:t>
      </w:r>
      <w:r w:rsidR="00CF31A5">
        <w:rPr>
          <w:sz w:val="28"/>
          <w:szCs w:val="28"/>
        </w:rPr>
        <w:t>24</w:t>
      </w:r>
      <w:r w:rsidR="009E08D7" w:rsidRPr="000A2004">
        <w:rPr>
          <w:sz w:val="28"/>
          <w:szCs w:val="28"/>
        </w:rPr>
        <w:t xml:space="preserve"> </w:t>
      </w:r>
      <w:r w:rsidR="000D7ED6" w:rsidRPr="000A2004">
        <w:rPr>
          <w:sz w:val="28"/>
          <w:szCs w:val="28"/>
        </w:rPr>
        <w:t>сентя</w:t>
      </w:r>
      <w:r w:rsidR="00611F9F" w:rsidRPr="000A2004">
        <w:rPr>
          <w:sz w:val="28"/>
          <w:szCs w:val="28"/>
        </w:rPr>
        <w:t>бря</w:t>
      </w:r>
      <w:r w:rsidR="003314A3" w:rsidRPr="000A2004">
        <w:rPr>
          <w:sz w:val="28"/>
          <w:szCs w:val="28"/>
        </w:rPr>
        <w:t xml:space="preserve"> </w:t>
      </w:r>
      <w:r w:rsidR="000F7CA1" w:rsidRPr="000A2004">
        <w:rPr>
          <w:sz w:val="28"/>
          <w:szCs w:val="28"/>
        </w:rPr>
        <w:t>201</w:t>
      </w:r>
      <w:r w:rsidR="00860107" w:rsidRPr="000A2004">
        <w:rPr>
          <w:sz w:val="28"/>
          <w:szCs w:val="28"/>
        </w:rPr>
        <w:t>9</w:t>
      </w:r>
      <w:r w:rsidR="003314A3" w:rsidRPr="000A2004">
        <w:rPr>
          <w:sz w:val="28"/>
          <w:szCs w:val="28"/>
        </w:rPr>
        <w:t xml:space="preserve"> г.</w:t>
      </w:r>
    </w:p>
    <w:p w:rsidR="000F7CA1" w:rsidRPr="000A2004" w:rsidRDefault="000F7CA1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Место несчастного случая:</w:t>
      </w:r>
      <w:r w:rsidRPr="000A2004">
        <w:t xml:space="preserve"> </w:t>
      </w:r>
      <w:r w:rsidR="00CF31A5">
        <w:rPr>
          <w:sz w:val="28"/>
          <w:szCs w:val="28"/>
        </w:rPr>
        <w:t>Распределительная трансформаторная</w:t>
      </w:r>
      <w:r w:rsidR="00CF31A5" w:rsidRPr="00CF31A5">
        <w:rPr>
          <w:sz w:val="28"/>
          <w:szCs w:val="28"/>
        </w:rPr>
        <w:t xml:space="preserve"> подстанция (далее – РТП-15), Московская область</w:t>
      </w:r>
      <w:r w:rsidR="00CF31A5">
        <w:rPr>
          <w:sz w:val="28"/>
          <w:szCs w:val="28"/>
        </w:rPr>
        <w:t>.</w:t>
      </w:r>
    </w:p>
    <w:p w:rsidR="00611F9F" w:rsidRDefault="000F7CA1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Описание несчастного случая:</w:t>
      </w:r>
      <w:r w:rsidR="00201B33" w:rsidRPr="000A2004">
        <w:rPr>
          <w:i/>
          <w:sz w:val="28"/>
          <w:szCs w:val="28"/>
        </w:rPr>
        <w:t xml:space="preserve"> </w:t>
      </w:r>
      <w:r w:rsidR="00CF31A5">
        <w:rPr>
          <w:sz w:val="28"/>
          <w:szCs w:val="28"/>
        </w:rPr>
        <w:t>Б</w:t>
      </w:r>
      <w:r w:rsidR="00CF31A5" w:rsidRPr="00CF31A5">
        <w:rPr>
          <w:sz w:val="28"/>
          <w:szCs w:val="28"/>
        </w:rPr>
        <w:t xml:space="preserve">ригада технического обслуживания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 xml:space="preserve">и ремонта трансформаторных подстанций Щелковского производственного отделения Щелковского филиала АО «Мособлэнерго» выполняла работы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>по техническому обслуживанию сборных шин в</w:t>
      </w:r>
      <w:r w:rsidR="00CF31A5">
        <w:rPr>
          <w:sz w:val="28"/>
          <w:szCs w:val="28"/>
        </w:rPr>
        <w:t xml:space="preserve"> </w:t>
      </w:r>
      <w:r w:rsidR="00CF31A5" w:rsidRPr="00CF31A5">
        <w:rPr>
          <w:sz w:val="28"/>
          <w:szCs w:val="28"/>
        </w:rPr>
        <w:t xml:space="preserve">РТП-15. Один из членов бригады – электромонтер по обслуживанию подстанции, приблизился на недопустимое расстояние к неподвижным контактам секционного разъединителя секции № 1,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>и получил термические ожоги различной степени тяжести. Пострадавший был направлен в больницу. Находясь на лечении, скончался 17.10.2019.</w:t>
      </w:r>
    </w:p>
    <w:p w:rsidR="004D3042" w:rsidRDefault="004D3042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295A1423" wp14:editId="7FC356A2">
            <wp:extent cx="4520794" cy="3359076"/>
            <wp:effectExtent l="19050" t="19050" r="13335" b="13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720" t="5230" r="17784" b="9573"/>
                    <a:stretch/>
                  </pic:blipFill>
                  <pic:spPr bwMode="auto">
                    <a:xfrm>
                      <a:off x="0" y="0"/>
                      <a:ext cx="4520794" cy="3359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1A5" w:rsidRPr="000A2004" w:rsidRDefault="00CF31A5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42167D09" wp14:editId="73C79FDA">
            <wp:extent cx="4451230" cy="5836986"/>
            <wp:effectExtent l="19050" t="19050" r="2603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725" t="5312" r="31649" b="9307"/>
                    <a:stretch/>
                  </pic:blipFill>
                  <pic:spPr bwMode="auto">
                    <a:xfrm>
                      <a:off x="0" y="0"/>
                      <a:ext cx="4512800" cy="59177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B33" w:rsidRPr="00DC1482" w:rsidRDefault="00D170C0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DC1482">
        <w:rPr>
          <w:i/>
          <w:sz w:val="28"/>
          <w:szCs w:val="28"/>
          <w:u w:val="single"/>
        </w:rPr>
        <w:t>Причины несчастного случая:</w:t>
      </w:r>
      <w:r w:rsidRPr="00DC1482">
        <w:t xml:space="preserve"> 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Неудовлетворительная организация производства работ, выразившаяся в: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подаче заявки на проведение работ по текущему ремонту электрооборудования 2 секции 10 кВ и Т-2 РТП – 15 без учета необходимости отключения нетоковедущих частей, к которым возможно случайное приближение людей на недопустимое расстояние;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выдаче разрешения на подготовку рабочего места и допуск без контроля соответствия и достаточности предусмотренных нарядом-допуском мер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по отключению и заземлению оборудования с учетом фактической схемы электрооборудования;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том, что в наряде-допуске на производство работ не определена достаточность и правильность мер безопасности;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необеспечении сохранности вывешенных плакатов «Стой! Напряжение!» до полного завершения работ по наряду-допуску;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приближении электромонтера по обслуживанию подстанции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на недопустимое расстояние к токоведущим частя, находящихся под напряжением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Слабый контроль за проведением работ со стороны лиц, ответственных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за безопасность работ.</w:t>
      </w:r>
    </w:p>
    <w:p w:rsid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Низкая производственная дисциплина</w:t>
      </w:r>
      <w:r>
        <w:rPr>
          <w:sz w:val="28"/>
          <w:szCs w:val="28"/>
        </w:rPr>
        <w:t>.</w:t>
      </w:r>
    </w:p>
    <w:p w:rsidR="000D7ED6" w:rsidRPr="00DC1482" w:rsidRDefault="000D7ED6" w:rsidP="00CF31A5">
      <w:pPr>
        <w:pStyle w:val="a4"/>
        <w:suppressAutoHyphens/>
        <w:spacing w:line="360" w:lineRule="auto"/>
        <w:ind w:right="-284" w:firstLine="851"/>
      </w:pPr>
      <w:r w:rsidRPr="00DC148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C1482">
        <w:rPr>
          <w:i/>
          <w:sz w:val="28"/>
          <w:szCs w:val="28"/>
        </w:rPr>
        <w:t>:</w:t>
      </w:r>
      <w:r w:rsidRPr="00DC1482">
        <w:t xml:space="preserve"> 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Изучение и доведение до работников обстоятель</w:t>
      </w:r>
      <w:r w:rsidR="00AA68A8">
        <w:rPr>
          <w:sz w:val="28"/>
          <w:szCs w:val="28"/>
        </w:rPr>
        <w:t>ств и причин несчастного случая.</w:t>
      </w:r>
      <w:r w:rsidRPr="00CF31A5">
        <w:rPr>
          <w:sz w:val="28"/>
          <w:szCs w:val="28"/>
        </w:rPr>
        <w:t xml:space="preserve"> </w:t>
      </w:r>
    </w:p>
    <w:p w:rsidR="00AA68A8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На внеочередную проверку знаний по электробезопасности в отраслевую территориальную комиссию ЦУ Ростехнадзора направлены директор, начальник и мастер участка технического обслуживания и ремонта трансформаторных подстанций Щелковского производственного отделения Щелков</w:t>
      </w:r>
      <w:r w:rsidR="00AA68A8">
        <w:rPr>
          <w:sz w:val="28"/>
          <w:szCs w:val="28"/>
        </w:rPr>
        <w:t>ского филиала АО «Мособлэнерго».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На внеочередную проверку знаний в центральную экзаменационную комисси</w:t>
      </w:r>
      <w:r w:rsidR="00AA68A8">
        <w:rPr>
          <w:sz w:val="28"/>
          <w:szCs w:val="28"/>
        </w:rPr>
        <w:t xml:space="preserve">ю АО «Мособлэнерго» направлены </w:t>
      </w:r>
      <w:r w:rsidRPr="00CF31A5">
        <w:rPr>
          <w:sz w:val="28"/>
          <w:szCs w:val="28"/>
        </w:rPr>
        <w:t xml:space="preserve">главный инженер, диспетчер оперативно-диспетчерской группы и электромонтер участка по техническому обслуживанию и ремонтам трансформаторных подстанций и распределительных пунктов Щелковского производственного отделения Щелковского филиала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АО «Мособлэнерго».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Переработана и утверждена инструкция по охране труда для электромонтера пообслуживанию подстанций.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Переработана и утверждена программа повторного инструктажа всего персонала Щелковского филиала АО «Мособлэнерго».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Проведена специальная подготовка всего оперативного и оперативно-ремонтного персонала Щелковского филиала АО «Мособлэнерго» с проработкой обстоятельств несчастного случая, с проведением инструктажей по вопросам правил технической эксплуатации, производственных и должностных инструкций, имитацией действий оперативного и оперативно-ремонтного персонала при допуске бригады к работе в электроустановках классом 6-10 кВ, имеющих две и более секций шин.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Проведена внеочередная проверка знаний по охране труда для руководителей и специалистов филиала.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Проведен внеплановый инструктаж с работниками подразделения на тему разбора причин данного несчастного случая.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Переработаны и утверждены </w:t>
      </w:r>
      <w:r w:rsidR="00CC1DC1">
        <w:rPr>
          <w:sz w:val="28"/>
          <w:szCs w:val="28"/>
        </w:rPr>
        <w:t>3 типовые технологические карты.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Произведено обследование распределительных пунктов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и трансформаторных подстанций с целью выявления аналогичного конструктивного исполнения электрооборудования, выполненного с применением ячеек одностороннего обслуживания производителя завод АО</w:t>
      </w:r>
      <w:r w:rsidR="00CC1DC1">
        <w:rPr>
          <w:sz w:val="28"/>
          <w:szCs w:val="28"/>
        </w:rPr>
        <w:t xml:space="preserve"> </w:t>
      </w:r>
      <w:r w:rsidRPr="00CF31A5">
        <w:rPr>
          <w:sz w:val="28"/>
          <w:szCs w:val="28"/>
        </w:rPr>
        <w:t>«МЭЛ» типа КСО 298 (и аналогичных), не оборудованных разделительными барьерами в местах секционирования сборных шин.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По результатам обследования распределительных пунктов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и трансформаторных подстанций разработан комплекс мероприятий по внесению изменений в конструкцию электроустановок, не оборудованных разделительными барьерами в местах секционирования сборных шин, и о порядке таких изменений. Определен порядок обслуживания распределительных пунктов </w:t>
      </w:r>
      <w:r w:rsidR="00E72768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и трансформаторных подстанций, выполненных с применением ячеек одностороннего обслуживания производителя завод АО «МЭЛ» типа КСО 298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(и аналогичных), не оборудованных разделительными барьерами в местах секционирования сборных шин до внесения изменений в конструкцию таких электроустановок.</w:t>
      </w:r>
    </w:p>
    <w:p w:rsid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 </w:t>
      </w:r>
    </w:p>
    <w:p w:rsidR="00164BCF" w:rsidRPr="004917FC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b/>
          <w:sz w:val="28"/>
          <w:szCs w:val="28"/>
        </w:rPr>
        <w:t>3.3</w:t>
      </w:r>
      <w:r>
        <w:rPr>
          <w:sz w:val="28"/>
          <w:szCs w:val="28"/>
        </w:rPr>
        <w:t xml:space="preserve"> </w:t>
      </w:r>
      <w:r w:rsidR="00164BCF" w:rsidRPr="004917FC">
        <w:rPr>
          <w:sz w:val="28"/>
          <w:szCs w:val="28"/>
        </w:rPr>
        <w:t>Несчастный случай со сме</w:t>
      </w:r>
      <w:r>
        <w:rPr>
          <w:sz w:val="28"/>
          <w:szCs w:val="28"/>
        </w:rPr>
        <w:t xml:space="preserve">ртельным исходом, произошедший </w:t>
      </w:r>
      <w:r w:rsidR="00CC1DC1">
        <w:rPr>
          <w:sz w:val="28"/>
          <w:szCs w:val="28"/>
        </w:rPr>
        <w:br/>
      </w:r>
      <w:r w:rsidR="000D7ED6" w:rsidRPr="004917FC">
        <w:rPr>
          <w:sz w:val="28"/>
          <w:szCs w:val="28"/>
        </w:rPr>
        <w:t xml:space="preserve">в </w:t>
      </w:r>
      <w:r w:rsidR="00B24F49" w:rsidRPr="00B24F49">
        <w:rPr>
          <w:sz w:val="28"/>
          <w:szCs w:val="28"/>
        </w:rPr>
        <w:t>ООО «Таврида Электрик МСК»</w:t>
      </w:r>
      <w:r w:rsidR="00B24F49">
        <w:rPr>
          <w:sz w:val="28"/>
          <w:szCs w:val="28"/>
        </w:rPr>
        <w:t>.</w:t>
      </w:r>
    </w:p>
    <w:p w:rsidR="00164BCF" w:rsidRPr="004917FC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Дата происшествия:</w:t>
      </w:r>
      <w:r w:rsidRPr="004917FC">
        <w:rPr>
          <w:sz w:val="28"/>
          <w:szCs w:val="28"/>
        </w:rPr>
        <w:t xml:space="preserve"> </w:t>
      </w:r>
      <w:r w:rsidR="000D7ED6" w:rsidRPr="004917FC">
        <w:rPr>
          <w:sz w:val="28"/>
          <w:szCs w:val="28"/>
        </w:rPr>
        <w:t>1</w:t>
      </w:r>
      <w:r w:rsidR="00B24F49">
        <w:rPr>
          <w:sz w:val="28"/>
          <w:szCs w:val="28"/>
        </w:rPr>
        <w:t>2</w:t>
      </w:r>
      <w:r w:rsidRPr="004917FC">
        <w:rPr>
          <w:sz w:val="28"/>
          <w:szCs w:val="28"/>
        </w:rPr>
        <w:t xml:space="preserve"> </w:t>
      </w:r>
      <w:r w:rsidR="000D7ED6" w:rsidRPr="004917FC">
        <w:rPr>
          <w:sz w:val="28"/>
          <w:szCs w:val="28"/>
        </w:rPr>
        <w:t xml:space="preserve">октября </w:t>
      </w:r>
      <w:r w:rsidRPr="004917FC">
        <w:rPr>
          <w:sz w:val="28"/>
          <w:szCs w:val="28"/>
        </w:rPr>
        <w:t>20</w:t>
      </w:r>
      <w:r w:rsidR="000D7ED6" w:rsidRPr="004917FC">
        <w:rPr>
          <w:sz w:val="28"/>
          <w:szCs w:val="28"/>
        </w:rPr>
        <w:t>19</w:t>
      </w:r>
      <w:r w:rsidRPr="004917FC">
        <w:rPr>
          <w:sz w:val="28"/>
          <w:szCs w:val="28"/>
        </w:rPr>
        <w:t xml:space="preserve"> г.</w:t>
      </w:r>
    </w:p>
    <w:p w:rsidR="000D7ED6" w:rsidRPr="004917FC" w:rsidRDefault="00164BCF" w:rsidP="00CC1DC1">
      <w:pPr>
        <w:spacing w:line="360" w:lineRule="auto"/>
        <w:ind w:right="-286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Место несчастного случая:</w:t>
      </w:r>
      <w:r w:rsidRPr="004917FC">
        <w:rPr>
          <w:sz w:val="28"/>
          <w:szCs w:val="28"/>
        </w:rPr>
        <w:t xml:space="preserve"> </w:t>
      </w:r>
      <w:r w:rsidR="00B24F49" w:rsidRPr="00B24F49">
        <w:rPr>
          <w:sz w:val="28"/>
          <w:szCs w:val="28"/>
        </w:rPr>
        <w:t>ТП-22, находящаяся на балансе «КБ</w:t>
      </w:r>
      <w:r w:rsidR="00B24F49">
        <w:rPr>
          <w:sz w:val="28"/>
          <w:szCs w:val="28"/>
        </w:rPr>
        <w:t xml:space="preserve"> </w:t>
      </w:r>
      <w:r w:rsidR="00CC1DC1">
        <w:rPr>
          <w:sz w:val="28"/>
          <w:szCs w:val="28"/>
        </w:rPr>
        <w:t>Х</w:t>
      </w:r>
      <w:r w:rsidR="00B24F49" w:rsidRPr="00B24F49">
        <w:rPr>
          <w:sz w:val="28"/>
          <w:szCs w:val="28"/>
        </w:rPr>
        <w:t xml:space="preserve">иммаш им. А.М. Исаева» </w:t>
      </w:r>
      <w:r w:rsidR="00F4339D" w:rsidRPr="00CF31A5">
        <w:rPr>
          <w:sz w:val="28"/>
          <w:szCs w:val="28"/>
        </w:rPr>
        <w:t>–</w:t>
      </w:r>
      <w:r w:rsidR="00B24F49" w:rsidRPr="00B24F49">
        <w:rPr>
          <w:sz w:val="28"/>
          <w:szCs w:val="28"/>
        </w:rPr>
        <w:t xml:space="preserve"> филиале АО «ГКНПЦ им. М.В. Хруничева», Московская область</w:t>
      </w:r>
      <w:r w:rsidR="00F4339D">
        <w:rPr>
          <w:sz w:val="28"/>
          <w:szCs w:val="28"/>
        </w:rPr>
        <w:t>.</w:t>
      </w:r>
    </w:p>
    <w:p w:rsidR="00BF0DB7" w:rsidRPr="00BF0DB7" w:rsidRDefault="00164BCF" w:rsidP="00BF0DB7">
      <w:pPr>
        <w:spacing w:line="360" w:lineRule="auto"/>
        <w:ind w:right="-286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Описание несчастного случая:</w:t>
      </w:r>
      <w:r w:rsidRPr="004917FC">
        <w:rPr>
          <w:sz w:val="28"/>
          <w:szCs w:val="28"/>
        </w:rPr>
        <w:t xml:space="preserve"> </w:t>
      </w:r>
      <w:r w:rsidR="00BF0DB7" w:rsidRPr="00BF0DB7">
        <w:rPr>
          <w:sz w:val="28"/>
          <w:szCs w:val="28"/>
        </w:rPr>
        <w:t>Согласно договору «КБ Химмаш им. А.М. Исаева» - филиал АО «ГКНПЦ им. М.В. Хруничева» (далее – КБ Химмаш) поручило ООО «Таврида Электрик МСК»  выполнить работы по ремонту высоковольтных ячеек РУ-6 кВ ТП-18, ТП-22, ТП-29.</w:t>
      </w:r>
    </w:p>
    <w:p w:rsidR="00164BCF" w:rsidRPr="004917FC" w:rsidRDefault="00BF0DB7" w:rsidP="00BF0DB7">
      <w:pPr>
        <w:spacing w:line="360" w:lineRule="auto"/>
        <w:ind w:right="-286"/>
        <w:rPr>
          <w:sz w:val="28"/>
          <w:szCs w:val="28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>
            <wp:simplePos x="1353820" y="534670"/>
            <wp:positionH relativeFrom="margin">
              <wp:align>left</wp:align>
            </wp:positionH>
            <wp:positionV relativeFrom="margin">
              <wp:align>top</wp:align>
            </wp:positionV>
            <wp:extent cx="2894330" cy="3862070"/>
            <wp:effectExtent l="0" t="0" r="1270" b="5080"/>
            <wp:wrapSquare wrapText="bothSides"/>
            <wp:docPr id="15" name="Рисунок 15" descr="C:\Users\A.Efremova\Desktop\фот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Efremova\Desktop\фото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DB7">
        <w:rPr>
          <w:sz w:val="28"/>
          <w:szCs w:val="28"/>
        </w:rPr>
        <w:t xml:space="preserve">Работы по замене масляного выключателя на вакуумный в ячейке № 12 ТП-22 проводились по наряду-допуску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с 01.10.2019 бригадой в составе: допускающий – начальник бюро отдела 199 «КБ Химмаш»; ответственный руководитель работ – электромонтажник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>ООО «Таврида Электрик МСК»; члены бригады – 3 представителя ООО «Таврида Электрик МСК».</w:t>
      </w:r>
      <w:r w:rsidR="00C806E9"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>Вводный и первичные инструктажи с командированным персоналом ООО «Таврида Электрик МСК» проведены 01.10.2019 начальником отдела охраны труда и начальником бюро отдела 199 «КБ Химмаш» соответственно.</w:t>
      </w:r>
      <w:r w:rsidRPr="00BF0DB7">
        <w:rPr>
          <w:b/>
          <w:noProof/>
          <w:sz w:val="16"/>
          <w:szCs w:val="16"/>
        </w:rPr>
        <w:t xml:space="preserve"> </w:t>
      </w:r>
      <w:r>
        <w:rPr>
          <w:b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>
            <wp:simplePos x="2941320" y="4821555"/>
            <wp:positionH relativeFrom="margin">
              <wp:align>right</wp:align>
            </wp:positionH>
            <wp:positionV relativeFrom="margin">
              <wp:align>bottom</wp:align>
            </wp:positionV>
            <wp:extent cx="2301240" cy="2860040"/>
            <wp:effectExtent l="0" t="0" r="3810" b="0"/>
            <wp:wrapSquare wrapText="bothSides"/>
            <wp:docPr id="3" name="Рисунок 3" descr="C:\Users\A.Efremova\Desktop\фот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.Efremova\Desktop\фото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3674"/>
                    <a:stretch/>
                  </pic:blipFill>
                  <pic:spPr bwMode="auto">
                    <a:xfrm>
                      <a:off x="0" y="0"/>
                      <a:ext cx="23012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F0DB7">
        <w:rPr>
          <w:sz w:val="28"/>
          <w:szCs w:val="28"/>
        </w:rPr>
        <w:t xml:space="preserve">10.10.2019 работы по замене выключателя были  завершены, необходимые испытания проведены, протоколы измерений представлены.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По заявке допускающего без оформления окончания работ по наряду-допуску было подано напряжение на линейный разъединитель ячейки № 12 ТП-22,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>со стороны ПС-257 «Хвойная», Ф-401 для обеспечения цехов предприятия электроснабжением.</w:t>
      </w:r>
      <w:r w:rsidR="00F4339D"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>Для этого ответственный руководитель работ при проведении оперативных переключений самовольно стал помогать допускающему: попытался включить шинный разъединитель ячейки № 12 ТП-22</w:t>
      </w:r>
      <w:r>
        <w:rPr>
          <w:sz w:val="28"/>
          <w:szCs w:val="28"/>
        </w:rPr>
        <w:t xml:space="preserve">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>с применением изолирующей штанги, при этом один</w:t>
      </w:r>
      <w:r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>из полюсов ШР-6 кВ не включался из-за</w:t>
      </w:r>
      <w:r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 xml:space="preserve">несоосности контактов. Для повторной попытки включения ШР ответственный руководитель работ встал на стул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и, упираясь ногой в верхнюю кромку камеры ячейки № 12, приблизился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на недопустимое расстояние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>к токоведущим частям, находящимся под напряжением, и был смертельно поражён электрическим током.</w:t>
      </w:r>
    </w:p>
    <w:p w:rsidR="00164BCF" w:rsidRPr="006D0F2D" w:rsidRDefault="00C806E9" w:rsidP="00164BCF">
      <w:pPr>
        <w:spacing w:line="360" w:lineRule="auto"/>
        <w:ind w:right="-286"/>
        <w:rPr>
          <w:sz w:val="28"/>
          <w:szCs w:val="28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3D4D982D" wp14:editId="64D3C7CB">
            <wp:simplePos x="896620" y="534670"/>
            <wp:positionH relativeFrom="margin">
              <wp:align>left</wp:align>
            </wp:positionH>
            <wp:positionV relativeFrom="margin">
              <wp:align>top</wp:align>
            </wp:positionV>
            <wp:extent cx="2814320" cy="3744595"/>
            <wp:effectExtent l="0" t="0" r="5080" b="8255"/>
            <wp:wrapSquare wrapText="bothSides"/>
            <wp:docPr id="16" name="Рисунок 16" descr="C:\Users\A.Efremova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.Efremova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50" cy="37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BCF" w:rsidRPr="006D0F2D">
        <w:rPr>
          <w:i/>
          <w:sz w:val="28"/>
          <w:szCs w:val="28"/>
          <w:u w:val="single"/>
        </w:rPr>
        <w:t>Причины несчастного случая:</w:t>
      </w:r>
      <w:r w:rsidR="00164BCF" w:rsidRPr="006D0F2D">
        <w:rPr>
          <w:sz w:val="28"/>
          <w:szCs w:val="28"/>
        </w:rPr>
        <w:t xml:space="preserve"> 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Неправильно оформлен наряд-допуск: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не указан производитель работ;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в таблице «Регистрация целевого инструктажа, проводимого допускающим при первичном допуске» отсутствуют подписи членов бригады;</w:t>
      </w:r>
    </w:p>
    <w:p w:rsid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в таблице «Ежедневный допуск к работе и время её окончания» указан факт допуска на рабочее место 01.10.2019. Подпись об окончании работы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>и удалении бригады отсутствует;</w:t>
      </w:r>
    </w:p>
    <w:p w:rsidR="00C806E9" w:rsidRDefault="00C806E9" w:rsidP="00C806E9">
      <w:pPr>
        <w:spacing w:line="360" w:lineRule="auto"/>
        <w:ind w:right="-28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 wp14:anchorId="29CD9046" wp14:editId="4E248CF8">
            <wp:extent cx="4013860" cy="3583104"/>
            <wp:effectExtent l="19050" t="19050" r="24765" b="17780"/>
            <wp:docPr id="7" name="Рисунок 7" descr="D:\Ефремова\ВСЕ ПО НС\Все по НС\НС 2019 год\Уроки из НС и акты\12.10.19 Хруничева -Таврида\Схема несчастного случ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фремова\ВСЕ ПО НС\Все по НС\НС 2019 год\Уроки из НС и акты\12.10.19 Хруничева -Таврида\Схема несчастного случ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8867" r="14517" b="985"/>
                    <a:stretch/>
                  </pic:blipFill>
                  <pic:spPr bwMode="auto">
                    <a:xfrm>
                      <a:off x="0" y="0"/>
                      <a:ext cx="4025784" cy="35937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6E9" w:rsidRPr="00BF0DB7" w:rsidRDefault="00C806E9" w:rsidP="00C806E9">
      <w:pPr>
        <w:spacing w:line="360" w:lineRule="auto"/>
        <w:ind w:right="-28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 wp14:anchorId="7EC680B5" wp14:editId="20449073">
            <wp:extent cx="3396343" cy="2018271"/>
            <wp:effectExtent l="19050" t="19050" r="13970" b="20320"/>
            <wp:docPr id="6" name="Рисунок 6" descr="D:\Ефремова\ВСЕ ПО НС\Все по НС\НС 2019 год\Уроки из НС и акты\12.10.19 Хруничева -Таврида\Схема несчастного случ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фремова\ВСЕ ПО НС\Все по НС\НС 2019 год\Уроки из НС и акты\12.10.19 Хруничева -Таврида\Схема несчастного случа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13298" r="3466" b="9621"/>
                    <a:stretch/>
                  </pic:blipFill>
                  <pic:spPr bwMode="auto">
                    <a:xfrm>
                      <a:off x="0" y="0"/>
                      <a:ext cx="3427581" cy="203683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в таблице «Ежедневный допуск к работе и время её окончания» отсутствует факт допуска бригады 12.10.2019, чем нарушены требования п. 4.1. приложения № 7 Правил по охране труда при эксплуатации электроустановок, утверждённых приказом Минтруда России от 24.07.2013 № 328н, зарегистрированным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>в Минюсте России 12.12.2013, рег. № 30593 (далее –</w:t>
      </w:r>
      <w:r w:rsidR="00F4339D">
        <w:rPr>
          <w:color w:val="000000"/>
          <w:sz w:val="28"/>
          <w:szCs w:val="28"/>
          <w:shd w:val="clear" w:color="auto" w:fill="FFFFFF"/>
        </w:rPr>
        <w:t xml:space="preserve"> </w:t>
      </w:r>
      <w:r w:rsidRPr="00BF0DB7">
        <w:rPr>
          <w:color w:val="000000"/>
          <w:sz w:val="28"/>
          <w:szCs w:val="28"/>
          <w:shd w:val="clear" w:color="auto" w:fill="FFFFFF"/>
        </w:rPr>
        <w:t>ПОТЭЭ);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Работы по регулировке шинного разъединителя ячейки № 12 ТП-22 проводились без закрытия наряда-допуска по предыдущим работам;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Работы по регулировке шинного разъединителя ячейки № 12 ТП-22 проводились без оформления наряда-допуска;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Самовольное расширение объёма выполняемых работ, выразившееся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 xml:space="preserve">в проведение оперативных переключений командированным персоналом,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>не имеющим права их проведения, чем нарушены требования п.п. 3.1, 4.2 ПОТЭЭ;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Безопасное проведение работ в электроустановках не организовано, в том числе с участием командированного персонала, чем нарушены требования п. 1.2.6 Правил технической эксплуатации электроустановок потребителей, утверждённых приказом Минэнерго России от 13.01.2003 № 6, зарегистрированным Минюстом России от 22.01.2003, рег. № 4145.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Отсутствие контроля со стороны допускающего за действиями командированного персонала, чем нарушено требование п. 4.2 ПОТЭЭ.</w:t>
      </w:r>
    </w:p>
    <w:p w:rsidR="00F16457" w:rsidRPr="006D0F2D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Низкая производственная дисциплина.</w:t>
      </w:r>
    </w:p>
    <w:p w:rsidR="00164BCF" w:rsidRPr="006D0F2D" w:rsidRDefault="00164BCF" w:rsidP="00F4339D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6D0F2D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 работников ООО «Таврида Электрик МСК» и  «КБ Химмаш» доведены обстоятельства и причины несчастного случая.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Проведён внеплановый инструктаж по охране труда с электротехническим персоналом ООО «Таврида Электрик МСК» и «КБ Химмаш».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Начальник, главный механик и энергетик «КБ Химмаш» направлены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внеочередную проверку знаний правил работы в электроустановках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отраслевую территориальную комиссию Центрального управления Ростехнадзора. </w:t>
      </w:r>
    </w:p>
    <w:p w:rsid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Издан приказ с результатами расследования причин несчастного случая,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принятии мер по их устранению, а также о недопущении нарушений требований охраны труда в дальнейшей деятельности и наказании причастных к несчастному случаю лиц.</w:t>
      </w: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инструктаже»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164BCF">
      <w:headerReference w:type="default" r:id="rId22"/>
      <w:headerReference w:type="first" r:id="rId23"/>
      <w:type w:val="continuous"/>
      <w:pgSz w:w="11906" w:h="16838" w:code="9"/>
      <w:pgMar w:top="684" w:right="851" w:bottom="426" w:left="1418" w:header="284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95E" w:rsidRDefault="004B495E">
      <w:r>
        <w:separator/>
      </w:r>
    </w:p>
  </w:endnote>
  <w:endnote w:type="continuationSeparator" w:id="0">
    <w:p w:rsidR="004B495E" w:rsidRDefault="004B4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95E" w:rsidRDefault="004B495E">
      <w:r>
        <w:separator/>
      </w:r>
    </w:p>
  </w:footnote>
  <w:footnote w:type="continuationSeparator" w:id="0">
    <w:p w:rsidR="004B495E" w:rsidRDefault="004B4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D09">
          <w:rPr>
            <w:noProof/>
          </w:rPr>
          <w:t>10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D57A4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6CF3"/>
    <w:rsid w:val="001375F4"/>
    <w:rsid w:val="0014106F"/>
    <w:rsid w:val="00142531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5000"/>
    <w:rsid w:val="0021602E"/>
    <w:rsid w:val="00217327"/>
    <w:rsid w:val="0021732C"/>
    <w:rsid w:val="00222646"/>
    <w:rsid w:val="0022284F"/>
    <w:rsid w:val="00223D5A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2A76"/>
    <w:rsid w:val="00282BA5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24267"/>
    <w:rsid w:val="0042511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6AAF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95E"/>
    <w:rsid w:val="004B4A53"/>
    <w:rsid w:val="004B62A0"/>
    <w:rsid w:val="004C01C3"/>
    <w:rsid w:val="004C04FF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E0A"/>
    <w:rsid w:val="005C2E6F"/>
    <w:rsid w:val="005C5307"/>
    <w:rsid w:val="005C5E84"/>
    <w:rsid w:val="005C6B41"/>
    <w:rsid w:val="005D2259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E3B"/>
    <w:rsid w:val="006115CC"/>
    <w:rsid w:val="00611F9F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F2D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CE7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35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32B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622"/>
    <w:rsid w:val="00A7120B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FA2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23BF"/>
    <w:rsid w:val="00BF316D"/>
    <w:rsid w:val="00BF32B8"/>
    <w:rsid w:val="00BF472D"/>
    <w:rsid w:val="00BF72A4"/>
    <w:rsid w:val="00BF7B41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1A5"/>
    <w:rsid w:val="00CF3914"/>
    <w:rsid w:val="00CF3BAD"/>
    <w:rsid w:val="00CF5533"/>
    <w:rsid w:val="00CF7677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11AF"/>
    <w:rsid w:val="00E22D09"/>
    <w:rsid w:val="00E231D1"/>
    <w:rsid w:val="00E24049"/>
    <w:rsid w:val="00E24552"/>
    <w:rsid w:val="00E24D37"/>
    <w:rsid w:val="00E251D0"/>
    <w:rsid w:val="00E258E6"/>
    <w:rsid w:val="00E271F6"/>
    <w:rsid w:val="00E274C8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5314"/>
    <w:rsid w:val="00E76E1F"/>
    <w:rsid w:val="00E775DC"/>
    <w:rsid w:val="00E777C0"/>
    <w:rsid w:val="00E8384A"/>
    <w:rsid w:val="00E83D4B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4F0D"/>
    <w:rsid w:val="00EE091C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5288"/>
    <w:rsid w:val="00F05D4E"/>
    <w:rsid w:val="00F061DD"/>
    <w:rsid w:val="00F064AF"/>
    <w:rsid w:val="00F07771"/>
    <w:rsid w:val="00F07A2E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06B3"/>
    <w:rsid w:val="00F61D23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3C8A"/>
    <w:rsid w:val="00FB4219"/>
    <w:rsid w:val="00FB4533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1599"/>
    <w:rsid w:val="00FD207C"/>
    <w:rsid w:val="00FD32B6"/>
    <w:rsid w:val="00FD32FC"/>
    <w:rsid w:val="00FD5739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53FEE9-1AE8-4FC7-BFF4-CD0C5FDDF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chart" Target="charts/chart3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/>
            </a:pPr>
            <a:r>
              <a:rPr lang="ru-RU" sz="1400" i="1"/>
              <a:t>Рис.1.  Динамика травматизма со смертельным исходом </a:t>
            </a:r>
            <a:br>
              <a:rPr lang="ru-RU" sz="1400" i="1"/>
            </a:br>
            <a:r>
              <a:rPr lang="ru-RU" sz="1400" i="1"/>
              <a:t>за отчётный период</a:t>
            </a:r>
          </a:p>
        </c:rich>
      </c:tx>
      <c:layout>
        <c:manualLayout>
          <c:xMode val="edge"/>
          <c:yMode val="edge"/>
          <c:x val="0.18537543793572889"/>
          <c:y val="0.8659047619047619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265397806869234"/>
          <c:y val="0.10990251218597676"/>
          <c:w val="0.83568095654709873"/>
          <c:h val="0.6391259629131724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9.9611515091144534E-4"/>
                  <c:y val="-2.0151636073423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83</c:v>
                </c:pt>
                <c:pt idx="1">
                  <c:v>55</c:v>
                </c:pt>
                <c:pt idx="2">
                  <c:v>45</c:v>
                </c:pt>
                <c:pt idx="3">
                  <c:v>56</c:v>
                </c:pt>
                <c:pt idx="4">
                  <c:v>44</c:v>
                </c:pt>
                <c:pt idx="5">
                  <c:v>32</c:v>
                </c:pt>
                <c:pt idx="6">
                  <c:v>33</c:v>
                </c:pt>
                <c:pt idx="7">
                  <c:v>27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9874352"/>
        <c:axId val="279878664"/>
      </c:lineChart>
      <c:catAx>
        <c:axId val="27987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79878664"/>
        <c:crosses val="autoZero"/>
        <c:auto val="1"/>
        <c:lblAlgn val="ctr"/>
        <c:lblOffset val="100"/>
        <c:noMultiLvlLbl val="0"/>
      </c:catAx>
      <c:valAx>
        <c:axId val="279878664"/>
        <c:scaling>
          <c:orientation val="minMax"/>
          <c:max val="90"/>
          <c:min val="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lnSpc>
                    <a:spcPts val="1200"/>
                  </a:lnSpc>
                  <a:defRPr sz="1800"/>
                </a:pPr>
                <a:r>
                  <a:rPr lang="ru-RU" sz="18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2.8100269791578595E-2"/>
              <c:y val="8.442666733697391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79874352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558369669298E-3"/>
          <c:y val="0.14867089774313327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explosion val="9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explosion val="3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explosion val="24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7522567999893629"/>
                  <c:y val="-9.107508754821781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08384922817562"/>
                  <c:y val="-6.6539455801191333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5563165773085675E-2"/>
                  <c:y val="1.1153198579275706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12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664663577009494"/>
          <c:y val="0.12835189915641815"/>
          <c:w val="0.35470828646419195"/>
          <c:h val="0.6814516511476201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7"/>
          <c:y val="0.15914653926686134"/>
          <c:w val="0.87683785795432301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0</c:v>
                </c:pt>
                <c:pt idx="13">
                  <c:v>3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3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3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79877880"/>
        <c:axId val="279875920"/>
      </c:barChart>
      <c:catAx>
        <c:axId val="27987788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200"/>
            </a:pPr>
            <a:endParaRPr lang="ru-RU"/>
          </a:p>
        </c:txPr>
        <c:crossAx val="279875920"/>
        <c:crosses val="autoZero"/>
        <c:auto val="1"/>
        <c:lblAlgn val="ctr"/>
        <c:lblOffset val="100"/>
        <c:tickMarkSkip val="2"/>
        <c:noMultiLvlLbl val="0"/>
      </c:catAx>
      <c:valAx>
        <c:axId val="279875920"/>
        <c:scaling>
          <c:orientation val="minMax"/>
          <c:max val="5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27987788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0.8689</cdr:y>
    </cdr:from>
    <cdr:to>
      <cdr:x>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880131"/>
          <a:ext cx="6057900" cy="4345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5FF32-AD49-4E21-B9D8-1A7391DB6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3096</Words>
  <Characters>17652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20707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Еськова Светлана Михайловна</cp:lastModifiedBy>
  <cp:revision>2</cp:revision>
  <cp:lastPrinted>2020-10-09T09:07:00Z</cp:lastPrinted>
  <dcterms:created xsi:type="dcterms:W3CDTF">2020-10-14T03:35:00Z</dcterms:created>
  <dcterms:modified xsi:type="dcterms:W3CDTF">2020-10-14T03:35:00Z</dcterms:modified>
</cp:coreProperties>
</file>